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0" w:after="0" w:line="229" w:lineRule="atLeast"/>
        <w:ind w:left="604" w:right="684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Муниципальное казённое общеобразовательное учреждение «Средняя общеобразовательная школа с. Назино»</w:t>
      </w:r>
    </w:p>
    <w:p>
      <w:pPr>
        <w:bidi w:val="0"/>
        <w:spacing w:before="690" w:after="0" w:line="229" w:lineRule="atLeast"/>
        <w:ind w:left="0" w:right="-20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СОГЛАСОВАНО                                                                       УТВЕРЖДАЮ      Зам. директора по УВР                           Директор МКОУ «СОШ с.Назино» ________________/М. А. Вафина/            ________________/Л. П. Дитрих / «____» ____________2023 г.                              «____» ____________2023 г.</w:t>
      </w:r>
    </w:p>
    <w:p>
      <w:pPr>
        <w:bidi w:val="0"/>
        <w:spacing w:before="1854" w:after="0" w:line="229" w:lineRule="atLeast"/>
        <w:ind w:left="1997" w:right="2078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РАБОЧАЯ ПРОГРАММА ИНФОРМАТИКА</w:t>
      </w:r>
    </w:p>
    <w:p>
      <w:pPr>
        <w:bidi w:val="0"/>
        <w:spacing w:before="8" w:after="0" w:line="221" w:lineRule="atLeast"/>
        <w:ind w:left="263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10 – 11 класс</w:t>
      </w:r>
    </w:p>
    <w:p>
      <w:pPr>
        <w:bidi w:val="0"/>
        <w:spacing w:before="2645" w:after="0" w:line="221" w:lineRule="atLeast"/>
        <w:ind w:left="2631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Составитель:  </w:t>
      </w:r>
    </w:p>
    <w:p>
      <w:pPr>
        <w:bidi w:val="0"/>
        <w:spacing w:before="0" w:after="0" w:line="229" w:lineRule="atLeast"/>
        <w:ind w:left="949" w:right="979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Хахалкина А.Н., учитель истории и обществознания МКОУ СОШ с.Назино</w:t>
      </w:r>
    </w:p>
    <w:p>
      <w:pPr>
        <w:bidi w:val="0"/>
        <w:spacing w:before="1717" w:after="0" w:line="221" w:lineRule="atLeast"/>
        <w:ind w:left="2901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2023 г.</w:t>
      </w:r>
    </w:p>
    <w:p>
      <w:pPr>
        <w:bidi w:val="0"/>
        <w:spacing w:before="14" w:after="0" w:line="354" w:lineRule="atLeast"/>
        <w:ind w:left="2008" w:right="-200" w:firstLine="0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F5496"/>
          <w:spacing w:val="0"/>
          <w:w w:val="100"/>
          <w:sz w:val="32"/>
          <w:szCs w:val="32"/>
          <w:u w:val="none"/>
          <w:rtl w:val="0"/>
        </w:rPr>
        <w:t>СОДЕРЖАНИЕ</w:t>
      </w:r>
    </w:p>
    <w:p>
      <w:pPr>
        <w:bidi w:val="0"/>
        <w:spacing w:before="0" w:after="0" w:line="449" w:lineRule="atLeast"/>
        <w:ind w:left="0" w:right="84" w:firstLine="0"/>
        <w:jc w:val="right"/>
        <w:outlineLvl w:val="9"/>
        <w:rPr>
          <w:rFonts w:ascii="Calibri" w:eastAsia="Calibri" w:hAnsi="Calibri" w:cs="Calibri"/>
          <w:sz w:val="22"/>
          <w:szCs w:val="22"/>
        </w:rPr>
      </w:pPr>
      <w:hyperlink w:anchor="_page2_x36.00_y144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Пояснительная записка.........................................................................3 </w:t>
        </w:r>
      </w:hyperlink>
      <w:hyperlink w:anchor="_page2_x36.00_y381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Общая характеристика учебного предмета  </w:t>
        </w:r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1"/>
            <w:w w:val="100"/>
            <w:sz w:val="22"/>
            <w:szCs w:val="22"/>
            <w:u w:val="none"/>
            <w:rtl w:val="0"/>
          </w:rPr>
          <w:t xml:space="preserve">«Информатика».......3 </w:t>
        </w:r>
      </w:hyperlink>
      <w:hyperlink w:anchor="_page3_x36.00_y204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Цели изучения учебного предмета «Информатика» .....................4 </w:t>
        </w:r>
      </w:hyperlink>
      <w:hyperlink w:anchor="_page4_x36.00_y36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>Место учебного предмета «Информатика»  в учебном плане......5</w:t>
        </w:r>
      </w:hyperlink>
    </w:p>
    <w:p>
      <w:pPr>
        <w:bidi w:val="0"/>
        <w:spacing w:before="161" w:after="0" w:line="289" w:lineRule="atLeast"/>
        <w:ind w:left="0" w:right="89" w:firstLine="0"/>
        <w:jc w:val="left"/>
        <w:outlineLvl w:val="9"/>
        <w:rPr>
          <w:rFonts w:ascii="Calibri" w:eastAsia="Calibri" w:hAnsi="Calibri" w:cs="Calibri"/>
          <w:sz w:val="22"/>
          <w:szCs w:val="22"/>
        </w:rPr>
      </w:pPr>
      <w:hyperlink w:anchor="_page4_x36.00_y440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>Планируемые результаты освоения учебного предмета «Информатика» на уровне  среднего общего образования..............5</w:t>
        </w:r>
      </w:hyperlink>
    </w:p>
    <w:p>
      <w:pPr>
        <w:bidi w:val="0"/>
        <w:spacing w:before="1" w:after="0" w:line="449" w:lineRule="atLeast"/>
        <w:ind w:left="0" w:right="82" w:firstLine="220"/>
        <w:jc w:val="right"/>
        <w:outlineLvl w:val="9"/>
        <w:rPr>
          <w:rFonts w:ascii="Calibri" w:eastAsia="Calibri" w:hAnsi="Calibri" w:cs="Calibri"/>
          <w:sz w:val="22"/>
          <w:szCs w:val="22"/>
        </w:rPr>
      </w:pPr>
      <w:hyperlink w:anchor="_page5_x36.00_y36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Личностные результаты....................................................................6 </w:t>
        </w:r>
      </w:hyperlink>
      <w:hyperlink w:anchor="_page6_x36.00_y401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Метапредметные результаты ..........................................................7 </w:t>
        </w:r>
      </w:hyperlink>
      <w:hyperlink w:anchor="_page9_x36.00_y324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Предметные результаты.................................................................10 </w:t>
        </w:r>
      </w:hyperlink>
      <w:hyperlink w:anchor="_page11_x36.00_y252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Содержание учебного предмета «Информатика»...........................12 </w:t>
        </w:r>
      </w:hyperlink>
      <w:hyperlink w:anchor="_page12_x36.00_y72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10 класс ............................................................................................13 </w:t>
        </w:r>
      </w:hyperlink>
      <w:hyperlink w:anchor="_page14_x36.00_y300.95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11 класс ............................................................................................15 </w:t>
        </w:r>
      </w:hyperlink>
      <w:hyperlink w:anchor="_page18_x36.00_y36.20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Тематическое планирование учебного предмета </w:t>
        </w:r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1"/>
            <w:w w:val="100"/>
            <w:sz w:val="22"/>
            <w:szCs w:val="22"/>
            <w:u w:val="none"/>
            <w:rtl w:val="0"/>
          </w:rPr>
          <w:t xml:space="preserve">«информатика»19 </w:t>
        </w:r>
      </w:hyperlink>
      <w:hyperlink w:anchor="_page18_x36.00_y88.20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 xml:space="preserve">10 класс (35 часов)...........................................................................19 </w:t>
        </w:r>
      </w:hyperlink>
      <w:hyperlink w:anchor="_page28_x36.00_y148.20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2"/>
            <w:szCs w:val="22"/>
            <w:u w:val="none"/>
            <w:rtl w:val="0"/>
          </w:rPr>
          <w:t>11 класс (35 часов)...........................................................................29</w:t>
        </w:r>
      </w:hyperlink>
    </w:p>
    <w:p>
      <w:pPr>
        <w:bidi w:val="0"/>
        <w:spacing w:before="480" w:after="0" w:line="240" w:lineRule="atLeast"/>
        <w:ind w:left="0" w:right="9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Примерная 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Примерной программы воспитания.</w:t>
      </w:r>
    </w:p>
    <w:p>
      <w:pPr>
        <w:bidi w:val="0"/>
        <w:spacing w:before="491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2_x36.00_y144.95"/>
      <w:bookmarkEnd w:id="0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ПОЯСНИТЕЛЬНАЯ ЗАПИСКА</w:t>
      </w:r>
      <w:r>
        <w:pict>
          <v:shape id="PathGroup" o:spid="_x0000_s1026" type="#_x0000_t75" style="width:325pt;height:3pt;margin-top:40.95pt;margin-left:33pt;mso-position-horizontal-relative:page;position:absolute;z-index:-251657216" o:allowincell="f">
            <v:imagedata r:id="rId5" o:title=""/>
            <w10:anchorlock/>
          </v:shape>
        </w:pict>
      </w:r>
    </w:p>
    <w:p>
      <w:pPr>
        <w:bidi w:val="0"/>
        <w:spacing w:before="114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Примерная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рабочая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программа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даёт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целях,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общей стратегии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обучения,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воспитания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развития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обучающихся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средствами учебного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предмета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«Информатика»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базовом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уровне;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устанавливает обязательное предметное содержание, предусматривает его структуриро- вание по разделам и темам курса, определяет распределение его по клас- сам (годам изучения); даёт примерное распределение учебных часов по тематическим разделам курса и рекомендуемую (примерную) последова- тельность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изучения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учётом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межпредметных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внутрипредметных связей, логики учебного процесса, возрастных особенностей обучающих- ся.</w:t>
      </w:r>
    </w:p>
    <w:p>
      <w:pPr>
        <w:bidi w:val="0"/>
        <w:spacing w:before="0" w:after="0" w:line="240" w:lineRule="atLeast"/>
        <w:ind w:left="0" w:right="14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Примерная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рабочая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программа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определяет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количественные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каче- ственные характеристики учебного материала для каждого года изучения,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числе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содержательного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наполнения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вида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контроля (промежуточной  аттестации  обучающихся,  всероссийских  проверочных работ, государственной итоговой аттестации). Программа является осно- вой для составления авторских учебных программ и учебников, поуроч- ного планирования курса учителем.</w:t>
      </w:r>
    </w:p>
    <w:p>
      <w:pPr>
        <w:bidi w:val="0"/>
        <w:spacing w:before="217" w:after="0" w:line="297" w:lineRule="atLeast"/>
        <w:ind w:left="0" w:right="179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2_x36.00_y381.95"/>
      <w:bookmarkEnd w:id="1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Общая характеристика учебного предмета  «Информатика»</w:t>
      </w:r>
    </w:p>
    <w:p>
      <w:pPr>
        <w:bidi w:val="0"/>
        <w:spacing w:before="81" w:after="0" w:line="240" w:lineRule="atLeast"/>
        <w:ind w:left="0" w:right="8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Учебный предмет «Информатика» в среднем общем образовании от- ражает: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сущность  информатики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научной  дисциплины,  изучающей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законо-</w:t>
      </w:r>
    </w:p>
    <w:p>
      <w:pPr>
        <w:bidi w:val="0"/>
        <w:spacing w:before="0" w:after="0" w:line="240" w:lineRule="atLeast"/>
        <w:ind w:left="227" w:right="3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мерности протекания и возможности автоматизации информационных процессов в различных системах;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основные области применения информатики, прежде всего информаци-</w:t>
      </w:r>
    </w:p>
    <w:p>
      <w:pPr>
        <w:bidi w:val="0"/>
        <w:spacing w:before="0" w:after="0" w:line="240" w:lineRule="atLeast"/>
        <w:ind w:left="85" w:right="80" w:firstLine="142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онные технологии, управление и социальную сферу; междисциплинарный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характер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информатики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информационной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дея-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тельности.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Курс информатики средней школы является завершающим этапом не- прерывной подготовки учащихся в области информатики и информаци-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онно-коммуникационных технологий (ИКТ); он опирается на содержание курса  информатики  основной  школы  и  опыт  постоянного  применения ИКТ, даёт теоретическое осмысление, интерпретацию и обобщение этого опыта. </w:t>
      </w:r>
    </w:p>
    <w:p>
      <w:pPr>
        <w:bidi w:val="0"/>
        <w:spacing w:before="0" w:after="0" w:line="240" w:lineRule="atLeast"/>
        <w:ind w:left="0" w:right="78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Результаты базового уровня изучения учебного предмета «Информати- ка» ориентированы в первую очередь на общую функциональную грамот- ность, получение компетентностей для повседневной жизни и общего раз- вития. Они включают в себя: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понимание  предмета,  ключевых  вопросов  и  основных  составляющих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элементов изучаемой предметной области;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умение решать типовые практические задачи, характерные для исполь-</w:t>
      </w:r>
    </w:p>
    <w:p>
      <w:pPr>
        <w:bidi w:val="0"/>
        <w:spacing w:before="0" w:after="0" w:line="240" w:lineRule="atLeast"/>
        <w:ind w:left="85" w:right="81" w:firstLine="142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зования методов и инструментария данной предметной области; осознание рамок изучаемой предметной области, ограниченности мето-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дов и инструментов, типичных связей с другими областями знания.</w:t>
      </w:r>
    </w:p>
    <w:p>
      <w:pPr>
        <w:bidi w:val="0"/>
        <w:spacing w:before="25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3_x36.00_y204.95"/>
      <w:bookmarkEnd w:id="2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Цели изучения учебного предмета «Информатика»</w:t>
      </w:r>
    </w:p>
    <w:p>
      <w:pPr>
        <w:bidi w:val="0"/>
        <w:spacing w:before="81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Основная цель изучения учебного предмета «Информатика» на базо- вом  уровне  среднего  общего  образования  —  обеспечение  дальнейшего развития  информационных  компетенций  вы-пуск-ника,  его  готовности  к жизни в условиях развивающегося информационного общества и возраста- ющей конкуренции на рынке труда. В связи с этим изучение информати- ки в 10–11 классах должно обеспечить: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сформированность представлений о роли информатики, информацион-</w:t>
      </w:r>
    </w:p>
    <w:p>
      <w:pPr>
        <w:bidi w:val="0"/>
        <w:spacing w:before="0" w:after="0" w:line="240" w:lineRule="atLeast"/>
        <w:ind w:left="85" w:right="78" w:firstLine="142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ных и коммуникационных технологий в современном обществе; сформированность основ логического и алгоритмического мышления; сформированность умений различать факты и оценки, сравнивать оценоч-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ные выводы, видеть их связь с критериями оценивания и связь критериев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  определённой  системой  ценностей,  проверять  на  достоверность  и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обобщать информацию;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сформированность представлений о влиянии информационных технологий </w:t>
      </w:r>
    </w:p>
    <w:p>
      <w:pPr>
        <w:bidi w:val="0"/>
        <w:spacing w:before="0" w:after="0" w:line="240" w:lineRule="atLeast"/>
        <w:ind w:left="227" w:right="2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 жизнь человека в обществе; понимание социального, экономического, политического, культурного, юридического, природного, эргономическо- го, медицинского и физиологического контекстов информационных тех- нологий;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принятие правовых и этических аспектов информационных технологий;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осознание ответственности людей, вовлечённых в создание и исполь-</w:t>
      </w:r>
    </w:p>
    <w:p>
      <w:pPr>
        <w:bidi w:val="0"/>
        <w:spacing w:before="0" w:after="0" w:line="240" w:lineRule="atLeast"/>
        <w:ind w:left="85" w:right="81" w:firstLine="142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зование информационных систем, распространение информации; создание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условий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развития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навыков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учебной,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проектной,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научно-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исследовательской и творческой деятельности, мотивации учащихся к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саморазвитию.</w:t>
      </w:r>
    </w:p>
    <w:p>
      <w:pPr>
        <w:bidi w:val="0"/>
        <w:spacing w:before="0" w:after="0" w:line="297" w:lineRule="atLeast"/>
        <w:ind w:left="0" w:right="185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bookmarkStart w:id="3" w:name="_page4_x36.00_y36.95"/>
      <w:bookmarkEnd w:id="3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Место учебного предмета «Информатика» в учебном плане</w:t>
      </w:r>
    </w:p>
    <w:p>
      <w:pPr>
        <w:bidi w:val="0"/>
        <w:spacing w:before="81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Курсу  информатики  10–11  классов  предшествует  курс  информатики основной школы. Согласно  Примерной  основной  образовательной  про- грамме среднего общего образования на изучение информатики на базо- вом уровне в 10–11 классах отводится 70 часов учебного времени (1 час в неделю). </w:t>
      </w:r>
    </w:p>
    <w:p>
      <w:pPr>
        <w:bidi w:val="0"/>
        <w:spacing w:before="0" w:after="0" w:line="240" w:lineRule="atLeast"/>
        <w:ind w:left="0" w:right="8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Базовый  уровень  изучения  информатики  рекомендуется  для  следую- щих профилей: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естественно-научный профиль, ориентирующий учащихся на такие сфе-</w:t>
      </w:r>
    </w:p>
    <w:p>
      <w:pPr>
        <w:bidi w:val="0"/>
        <w:spacing w:before="0" w:after="0" w:line="240" w:lineRule="atLeast"/>
        <w:ind w:left="85" w:right="80" w:firstLine="142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ры деятельности, как медицина, биотехнологии, химия, физика и др.; социально-экономический профиль, ориентирующий учащихся на про-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фессии,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связанные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социальной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сферой,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финансами,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экономикой,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управлением, предпринимательством и др.;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универсальный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профиль,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ориентированный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первую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очередь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уча-</w:t>
      </w:r>
    </w:p>
    <w:p>
      <w:pPr>
        <w:bidi w:val="0"/>
        <w:spacing w:before="0" w:after="0" w:line="240" w:lineRule="atLeast"/>
        <w:ind w:left="227" w:right="8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щихся, чей выбор не соответствует в полной мере ни одному из утвер- ждённых профилей.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Базовый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уровень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изучения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информатики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обеспечивает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подготовку учащихся, ориентированных на те специальности, в которых информаци- онные  технологии  являются  необходимыми  инструментами  профессио- нальной деятельности; участие в проектной и исследовательской деятель- ности,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связанной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междисциплинарной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творческой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тематикой;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воз- можность решения задач  базового  уровня  сложности  Единого  государ- ственного экзамена по информатике.</w:t>
      </w:r>
    </w:p>
    <w:p>
      <w:pPr>
        <w:bidi w:val="0"/>
        <w:spacing w:before="0" w:after="0" w:line="240" w:lineRule="atLeast"/>
        <w:ind w:left="0" w:right="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Для каждого года обучения предусмотрено резервное учебное время, которое может быть использовано участниками образовательного процес- са для формирования вариативной составляющей содержания конкретной рабочей программы. При этом обязательная (инвариантная) часть содер- жания предмета, установленная примерной рабочей программой, и время, отводимое на её изучение, должны быть сохранены полностью. Последо- 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bidi w:val="0"/>
        <w:spacing w:before="213" w:after="0" w:line="347" w:lineRule="atLeast"/>
        <w:ind w:left="0" w:right="297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4" w:name="_page4_x36.00_y440.95"/>
      <w:bookmarkEnd w:id="4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ПЛАНИРУЕМЫЕ РЕЗУЛЬТАТЫ ОСВОЕНИЯ УЧЕБНОГО ПРЕДМЕТА «ИНФОРМАТИКА» НА УРОВНЕ </w:t>
      </w:r>
    </w:p>
    <w:p>
      <w:pPr>
        <w:bidi w:val="0"/>
        <w:spacing w:before="36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СРЕДНЕГО ОБЩЕГО ОБРАЗОВАНИЯ</w:t>
      </w:r>
      <w:r>
        <w:pict>
          <v:shape id="PathGroup" o:spid="_x0000_s1027" type="#_x0000_t75" style="width:325pt;height:3pt;margin-top:18.3pt;margin-left:33pt;mso-position-horizontal-relative:page;position:absolute;z-index:-251656192" o:allowincell="f">
            <v:imagedata r:id="rId6" o:title=""/>
            <w10:anchorlock/>
          </v:shape>
        </w:pict>
      </w:r>
    </w:p>
    <w:p>
      <w:pPr>
        <w:bidi w:val="0"/>
        <w:spacing w:before="114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Освоение учебного предмета «Информатика» на уровне среднего об- щего образования направлено на достижение обучающимися следующих личностных, метапредметных и предметных результатов.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5_x36.00_y36.95"/>
      <w:bookmarkEnd w:id="5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Личностные результаты</w:t>
      </w:r>
    </w:p>
    <w:p>
      <w:pPr>
        <w:bidi w:val="0"/>
        <w:spacing w:before="81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Личностные результаты отражают готовность и способность обучаю- щихся руководствоваться сформированной внутренней позицией лично- сти, системой ценностных ориентаций, позитивных внутренних убежде- ний, соответствующих традиционным ценностям российского общества, расширение жизненного опыта и опыта деятельности в процессе реализа- 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средствами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учебного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предмета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следующих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основных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направлений воспитательной деятельности.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Гражданское воспитание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осознание своих конституционных прав и обязанностей, уважение зако-</w:t>
      </w:r>
    </w:p>
    <w:p>
      <w:pPr>
        <w:bidi w:val="0"/>
        <w:spacing w:before="0" w:after="0" w:line="240" w:lineRule="atLeast"/>
        <w:ind w:left="227" w:right="8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на и правопорядка, соблюдение основополагающих норм информаци- онного права и информационной безопасности;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готовность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противостоять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идеологии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экстремизма,  национализма,  ксе-</w:t>
      </w:r>
    </w:p>
    <w:p>
      <w:pPr>
        <w:bidi w:val="0"/>
        <w:spacing w:before="0" w:after="0" w:line="240" w:lineRule="atLeast"/>
        <w:ind w:left="227" w:right="8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нофобии, дискриминации по социальным, религиозным, расовым, на- циональным признакам в виртуальном пространстве.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Патриотическое воспитание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ценностное отношение к историческому наследию; достижениям России </w:t>
      </w:r>
    </w:p>
    <w:p>
      <w:pPr>
        <w:bidi w:val="0"/>
        <w:spacing w:before="0" w:after="0" w:line="240" w:lineRule="atLeast"/>
        <w:ind w:left="227" w:right="3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 науке, искусстве, технологиях; понимание значения информатики как науки в жизни современного общества.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0" w:after="0" w:line="240" w:lineRule="atLeast"/>
        <w:ind w:left="85" w:right="3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сформированность нравственного сознания, этического поведения; способность  оценивать  ситуацию  и  принимать  осознанные  решения, </w:t>
      </w:r>
    </w:p>
    <w:p>
      <w:pPr>
        <w:bidi w:val="0"/>
        <w:spacing w:before="0" w:after="0" w:line="240" w:lineRule="atLeast"/>
        <w:ind w:left="227" w:right="8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ориентируясь на морально-нравственные нормы и ценности, в том чис- ле в сети Интернет.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Эстетическое воспитание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эстетическое отношение к миру, включая эстетику научного и техниче-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ского творчества;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способность воспринимать различные виды искусства, в том числе осно-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ванные на использовании информационных технологий.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Физическое воспитание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сформированность здорового и безопасного образа жизни, ответственно-</w:t>
      </w:r>
    </w:p>
    <w:p>
      <w:pPr>
        <w:bidi w:val="0"/>
        <w:spacing w:before="0" w:after="0" w:line="240" w:lineRule="atLeast"/>
        <w:ind w:left="227" w:right="8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го отношения к своему здоровью, том числе и за счёт соблюдения тре- бований безопасной эксплуатации средств информационных и комму- никационных технологий.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Трудовое воспитание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готовность к активной деятельности технологической и социальной на-</w:t>
      </w:r>
    </w:p>
    <w:p>
      <w:pPr>
        <w:bidi w:val="0"/>
        <w:spacing w:before="0" w:after="0" w:line="240" w:lineRule="atLeast"/>
        <w:ind w:left="227" w:right="8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правленности,  способность  инициировать,  планировать  и  самостоя- тельно выполнять такую деятельность; 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интерес к сферам профессиональной деятельности, связанным с инфор-</w:t>
      </w:r>
    </w:p>
    <w:p>
      <w:pPr>
        <w:bidi w:val="0"/>
        <w:spacing w:before="0" w:after="0" w:line="240" w:lineRule="atLeast"/>
        <w:ind w:left="227" w:right="3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матикой,  программированием  и  информационными  технологиями, основанными  на  достижениях  информатики  и  научно-технического прогресса; умение совершать осознанный выбор будущей профессии и реализовывать собственные жизненные планы;</w:t>
      </w:r>
    </w:p>
    <w:p>
      <w:pPr>
        <w:bidi w:val="0"/>
        <w:spacing w:before="19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готовность и способность к образованию и самообразованию на протя-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жении всей жизни.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Экологическое воспитание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осознание глобального характера экологических проблем и путей их ре-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шения, в том числе с учётом возможностей ИКТ.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Ценности научного познания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сформированность  мировоззрения,  соответствующего  современному </w:t>
      </w:r>
    </w:p>
    <w:p>
      <w:pPr>
        <w:bidi w:val="0"/>
        <w:spacing w:before="0" w:after="0" w:line="240" w:lineRule="atLeast"/>
        <w:ind w:left="227" w:right="3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уровню  развития  информатики,  достижениям  научно-технического прогресса и общественной практики, за счёт понимания роли инфор- 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осознание  ценности  научной  деятельности,  готовность  осуществлять </w:t>
      </w:r>
    </w:p>
    <w:p>
      <w:pPr>
        <w:bidi w:val="0"/>
        <w:spacing w:before="0" w:after="0" w:line="240" w:lineRule="atLeast"/>
        <w:ind w:left="227" w:right="3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проектную  и  исследовательскую  деятельность  индивидуально  и  в группе. </w:t>
      </w:r>
    </w:p>
    <w:p>
      <w:pPr>
        <w:bidi w:val="0"/>
        <w:spacing w:before="112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процессе достижения личностных результатов освоения программы учебного  предмета  «Информатика»  у  обучающихся  совершенствуется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эмоциональный интеллект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, предполагающий сформированность:</w:t>
      </w:r>
    </w:p>
    <w:p>
      <w:pPr>
        <w:bidi w:val="0"/>
        <w:spacing w:before="0" w:after="0" w:line="240" w:lineRule="atLeast"/>
        <w:ind w:left="85" w:right="81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саморегулирования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, включающего самоконтроль, умение принимать от- ветственность за своё поведение, способность адаптироваться к эмоци- ональным изменениям и проявлять гибкость, быть открытым новому;</w:t>
      </w:r>
    </w:p>
    <w:p>
      <w:pPr>
        <w:bidi w:val="0"/>
        <w:spacing w:before="0" w:after="0" w:line="240" w:lineRule="atLeast"/>
        <w:ind w:left="85" w:right="3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внутренней мотивации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, включающей стремление к достижению цели и успеху,  оптимизм,  инициативность,  умение  действовать,  исходя  из 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своих возможностей;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эмпатии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, включающей способность понимать эмоциональное состояние </w:t>
      </w:r>
    </w:p>
    <w:p>
      <w:pPr>
        <w:bidi w:val="0"/>
        <w:spacing w:before="0" w:after="0" w:line="240" w:lineRule="atLeast"/>
        <w:ind w:left="227" w:right="13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других, учитывать его при осуществлении коммуникации, способность к сочувствию и сопереживанию;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социальных навыков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, включающих способность выстраивать отношения </w:t>
      </w:r>
    </w:p>
    <w:p>
      <w:pPr>
        <w:bidi w:val="0"/>
        <w:spacing w:before="0" w:after="0" w:line="240" w:lineRule="atLeast"/>
        <w:ind w:left="227" w:right="8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  другими  людьми,  заботиться,  проявлять  интерес  и  разрешать  кон- фликты.</w:t>
      </w:r>
    </w:p>
    <w:p>
      <w:pPr>
        <w:bidi w:val="0"/>
        <w:spacing w:before="249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6_x36.00_y401.95"/>
      <w:bookmarkEnd w:id="6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Метапредметные результаты</w:t>
      </w:r>
    </w:p>
    <w:p>
      <w:pPr>
        <w:bidi w:val="0"/>
        <w:spacing w:before="81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Метапредметные результаты освоения образовательной программы по информатике отражают овладение универсальными учебными действия- ми — познавательными, коммуникативными, регулятивными.</w:t>
      </w:r>
    </w:p>
    <w:p>
      <w:pPr>
        <w:bidi w:val="0"/>
        <w:spacing w:before="291" w:after="0" w:line="243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Универсальные познавательные действия</w:t>
      </w:r>
    </w:p>
    <w:p>
      <w:pPr>
        <w:bidi w:val="0"/>
        <w:spacing w:before="131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Базовые логические действия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самостоятельно формулировать и актуализировать проблему, рассматри-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вать её всесторонне;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устанавливать  существенный  признак  или  основания  для  сравнения,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классификации и обобщения;</w:t>
      </w:r>
    </w:p>
    <w:p>
      <w:pPr>
        <w:bidi w:val="0"/>
        <w:spacing w:before="19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определять цели деятельности, задавать параметры и критерии их до-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стижения;</w:t>
      </w:r>
    </w:p>
    <w:p>
      <w:pPr>
        <w:bidi w:val="0"/>
        <w:spacing w:before="0" w:after="0" w:line="240" w:lineRule="atLeast"/>
        <w:ind w:left="85" w:right="81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выявлять закономерности и противоречия в рассматриваемых явлениях; разрабатывать план решения проблемы с учётом анализа имеющихся ма-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териальных и нематериальных ресурсов;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вносить коррективы в деятельность, оценивать соответствие результатов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целям, оценивать риски последствий деятельности;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координировать и выполнять работу в условиях реального, виртуального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 комбинированного взаимодействия;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развивать креативное мышление при решении жизненных проблем.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владеть навыками учебно-исследовательской и проектной деятельности, </w:t>
      </w:r>
    </w:p>
    <w:p>
      <w:pPr>
        <w:bidi w:val="0"/>
        <w:spacing w:before="0" w:after="0" w:line="240" w:lineRule="atLeast"/>
        <w:ind w:left="227" w:right="81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навыками разрешения проблем; способностью и готовностью к само- стоятельному поиску методов решения практических задач, примене- нию различных методов познания; 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овладение видами деятельности по получению нового знания, его интер-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претации, преобразованию и применению в различных учебных ситуа-</w:t>
      </w:r>
    </w:p>
    <w:p>
      <w:pPr>
        <w:bidi w:val="0"/>
        <w:spacing w:before="0" w:after="0" w:line="240" w:lineRule="atLeast"/>
        <w:ind w:left="85" w:right="80" w:firstLine="142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циях, в том числе при создании учебных и социальных проектов; формирование научного типа мышления; владение научной терминоло-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гией, ключевыми понятиями и методами;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ставить  и  формулировать  собственные  задачи  в  образовательной  дея-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тельности и жизненных ситуациях;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выявлять причинно-следственные связи и актуализировать задачу, вы-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двигать гипотезу её решения, находить аргументы для доказательства </w:t>
      </w:r>
    </w:p>
    <w:p>
      <w:pPr>
        <w:bidi w:val="0"/>
        <w:spacing w:before="0" w:after="0" w:line="240" w:lineRule="atLeast"/>
        <w:ind w:left="85" w:right="81" w:firstLine="142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своих утверждений, задавать параметры и критерии решения; анализировать полученные в ходе решения задачи результаты, критиче-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ски оценивать их достоверность, прогнозировать изменение в новых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условиях;</w:t>
      </w:r>
    </w:p>
    <w:p>
      <w:pPr>
        <w:bidi w:val="0"/>
        <w:spacing w:before="0" w:after="0" w:line="240" w:lineRule="atLeast"/>
        <w:ind w:left="85" w:right="3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давать оценку новым ситуациям, оценивать приобретённый опыт; осуществлять  целенаправленный  поиск  переноса  средств  и  способов 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действия в профессиональную среду;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уметь  переносить  знания  в  познавательную  и  практическую  области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жизнедеятельности;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уметь интегрировать знания из разных предметных областей;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выдвигать  новые идеи,  предлагать  оригинальные  подходы  и  решения; </w:t>
      </w:r>
    </w:p>
    <w:p>
      <w:pPr>
        <w:bidi w:val="0"/>
        <w:spacing w:before="0" w:after="0" w:line="240" w:lineRule="atLeast"/>
        <w:ind w:left="227" w:right="37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ставить проблемы и задачи, допускающие альтернативные решения.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информацией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владеть навыками получения информации из источников разных типов,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самостоятельно осуществлять поиск, анализ, систематизацию и интер-</w:t>
      </w:r>
    </w:p>
    <w:p>
      <w:pPr>
        <w:bidi w:val="0"/>
        <w:spacing w:before="0" w:after="0" w:line="240" w:lineRule="atLeast"/>
        <w:ind w:left="85" w:right="81" w:firstLine="142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претацию информации различных видов и форм представления; создавать тексты в различных форматах с учётом назначения информа-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ции и целевой аудитории, выбирая оптимальную форму представления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 визуализации;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оценивать  достоверность,  легитимность  информации,  её  соответствие </w:t>
      </w:r>
    </w:p>
    <w:p>
      <w:pPr>
        <w:bidi w:val="0"/>
        <w:spacing w:before="19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правовым и морально-этическим нормам;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использовать средства информационных и коммуникационных техноло-</w:t>
      </w:r>
    </w:p>
    <w:p>
      <w:pPr>
        <w:bidi w:val="0"/>
        <w:spacing w:before="0" w:after="0" w:line="240" w:lineRule="atLeast"/>
        <w:ind w:left="227" w:right="8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гий в решении когнитивных, коммуникативных и организационных за- дач с соблюдением требований эргономики, техники безопасности, ги- гиены, ресурсосбережения, правовых и этических норм, норм инфор- мационной безопасности;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владеть навыками распознавания и защиты информации, информацион-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ной безопасности личности.</w:t>
      </w:r>
    </w:p>
    <w:p>
      <w:pPr>
        <w:bidi w:val="0"/>
        <w:spacing w:before="292" w:after="0" w:line="243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Универсальные коммуникативные действия </w:t>
      </w:r>
    </w:p>
    <w:p>
      <w:pPr>
        <w:bidi w:val="0"/>
        <w:spacing w:before="131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Общение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осуществлять коммуникации во всех сферах жизни;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распознавать невербальные средства общения, понимать значение соци-</w:t>
      </w:r>
    </w:p>
    <w:p>
      <w:pPr>
        <w:bidi w:val="0"/>
        <w:spacing w:before="0" w:after="0" w:line="240" w:lineRule="atLeast"/>
        <w:ind w:left="227" w:right="3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альных  знаков,  распознавать  предпосылки  конфликтных  ситуаций  и уметь смягчать конфликты;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владеть различными способами общения и взаимодействия; аргументи-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рованно вести диалог;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развёрнуто и логично излагать свою точку зрения.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Совместная деятельность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понимать и использовать преимущества командной и индивидуальной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работы;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выбирать тематику и методы совместных действий с учётом общих инте-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ресов и возможностей каждого члена коллектива;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принимать цели совместной деятельности, организовывать и координи-</w:t>
      </w:r>
    </w:p>
    <w:p>
      <w:pPr>
        <w:bidi w:val="0"/>
        <w:spacing w:before="0" w:after="0" w:line="240" w:lineRule="atLeast"/>
        <w:ind w:left="227" w:right="81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ровать действия по её достижению: составлять план действий, распре- делять роли с учётом мнений участников, обсуждать результаты сов- местной работы; 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оценивать качество своего вклада и каждого участника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команды в общий результат по разработанным критериям;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предлагать новые проекты, оценивать идеи с позиции новизны, ориги-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нальности, практической значимости;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осуществлять позитивное стратегическое поведение в различных ситуа-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циях, проявлять творчество и воображение, быть инициативным.</w:t>
      </w:r>
    </w:p>
    <w:p>
      <w:pPr>
        <w:bidi w:val="0"/>
        <w:spacing w:before="349" w:after="0" w:line="243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Универсальные регулятивные действия </w:t>
      </w:r>
    </w:p>
    <w:p>
      <w:pPr>
        <w:bidi w:val="0"/>
        <w:spacing w:before="131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Самоорганизация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самостоятельно  осуществлять  познавательную  деятельность,  выявлять </w:t>
      </w:r>
    </w:p>
    <w:p>
      <w:pPr>
        <w:bidi w:val="0"/>
        <w:spacing w:before="0" w:after="0" w:line="240" w:lineRule="atLeast"/>
        <w:ind w:left="227" w:right="8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проблемы, ставить и формулировать собственные задачи в образова- тельной деятельности и жизненных ситуациях;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самостоятельно составлять план решения проблемы с учётом имеющих-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ся ресурсов, собственных возможностей и предпочтений;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давать оценку новым ситуациям;</w:t>
      </w:r>
    </w:p>
    <w:p>
      <w:pPr>
        <w:bidi w:val="0"/>
        <w:spacing w:before="0" w:after="0" w:line="240" w:lineRule="atLeast"/>
        <w:ind w:left="85" w:right="3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расширять рамки учебного предмета на основе личных предпочтений; делать осознанный выбор, аргументировать его, брать ответственность 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за решение;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оценивать приобретённый опыт;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способствовать формированию и проявлению широкой эрудиции в раз-</w:t>
      </w:r>
    </w:p>
    <w:p>
      <w:pPr>
        <w:bidi w:val="0"/>
        <w:spacing w:before="0" w:after="0" w:line="240" w:lineRule="atLeast"/>
        <w:ind w:left="227" w:right="3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ных  областях  знаний,  постоянно  повышать  свой  образовательный  и культурный уровень. 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Самоконтроль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давать  оценку  новым  ситуациям,  вносить  коррективы  в  деятельность,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оценивать соответствие результатов целям;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владеть навыками познавательной рефлексии как осознания совершае-</w:t>
      </w:r>
    </w:p>
    <w:p>
      <w:pPr>
        <w:bidi w:val="0"/>
        <w:spacing w:before="0" w:after="0" w:line="240" w:lineRule="atLeast"/>
        <w:ind w:left="227" w:right="3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уметь оценивать риски и своевременно принимать решения по их сни-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жению;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принимать  мотивы  и  аргументы  других  при  анализе  результатов  дея-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тельности.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Принятие себя и других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принимать себя, понимая свои недостатки и достоинства;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принимать  мотивы  и  аргументы  других  при  анализе  результатов  дея-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тельности;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признавать своё право и право других на ошибки;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развивать способность понимать мир с позиции другого человека.</w:t>
      </w:r>
    </w:p>
    <w:p>
      <w:pPr>
        <w:bidi w:val="0"/>
        <w:spacing w:before="25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7" w:name="_page9_x36.00_y324.95"/>
      <w:bookmarkEnd w:id="7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Предметные результаты</w:t>
      </w:r>
    </w:p>
    <w:p>
      <w:pPr>
        <w:bidi w:val="0"/>
        <w:spacing w:before="100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владение представлениями о роли информации и связанных с ней про-</w:t>
      </w:r>
    </w:p>
    <w:p>
      <w:pPr>
        <w:bidi w:val="0"/>
        <w:spacing w:before="0" w:after="0" w:line="240" w:lineRule="atLeast"/>
        <w:ind w:left="227" w:right="8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цессов в природе, технике и обществе; понятиями «информация», «ин- формационный процесс», «система», «компоненты системы», «систем- ный эффект», «информационная система», «система управления»; вла- дение методами поиска информации в сети Интернет; умение критиче- ски оценивать информацию, полученную из сети Интернет; умение ха- рактеризовать большие данные, приводить примеры источников их по- лучения и направления использования;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понимание  основных  принципов  устройства  и  функционирования  со-</w:t>
      </w:r>
    </w:p>
    <w:p>
      <w:pPr>
        <w:bidi w:val="0"/>
        <w:spacing w:before="0" w:after="0" w:line="240" w:lineRule="atLeast"/>
        <w:ind w:left="227" w:right="31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временных стационарных и мобильных компьютеров; тенденций раз- вития компьютерных технологий; владение навыками работы с опера- 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наличие представлений о компьютерных сетях и их роли в современном </w:t>
      </w:r>
    </w:p>
    <w:p>
      <w:pPr>
        <w:bidi w:val="0"/>
        <w:spacing w:before="0" w:after="0" w:line="240" w:lineRule="atLeast"/>
        <w:ind w:left="227" w:right="8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мире; об общих принципах разработки и функционирования интернет- приложений;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понимание угроз информационной безопасности, использование методов </w:t>
      </w:r>
    </w:p>
    <w:p>
      <w:pPr>
        <w:bidi w:val="0"/>
        <w:spacing w:before="19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 средств противодействия этим угрозам, соблюдение мер безопасно-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сти,  предотвращающих  незаконное  распространения  персональных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данных; соблюдение требований техники безопасности и гигиены при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работе с компьютерами и другими компонентами цифрового окруже-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ния;  понимание  правовых  основ  использования  компьютерных  про-</w:t>
      </w:r>
    </w:p>
    <w:p>
      <w:pPr>
        <w:bidi w:val="0"/>
        <w:spacing w:before="0" w:after="0" w:line="240" w:lineRule="atLeast"/>
        <w:ind w:left="85" w:right="80" w:firstLine="142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грамм, баз данных и материалов, размещённых в сети Интернет; понимание  основных  принципов  дискретизации  различных  видов  ин-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формации;  умение  определять  информационный  объём  текстовых, 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графических и звуковых данных при заданных параметрах дискретиза-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ции;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умение строить неравномерные коды, допускающие однозначное деко-</w:t>
      </w:r>
    </w:p>
    <w:p>
      <w:pPr>
        <w:bidi w:val="0"/>
        <w:spacing w:before="18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дирование сообщений (префиксные коды); </w:t>
      </w:r>
    </w:p>
    <w:p>
      <w:pPr>
        <w:bidi w:val="0"/>
        <w:spacing w:before="18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владение  теоретическим  аппаратом,  позволяющим  осуществлять  пред-</w:t>
      </w:r>
    </w:p>
    <w:p>
      <w:pPr>
        <w:bidi w:val="0"/>
        <w:spacing w:before="0" w:after="0" w:line="240" w:lineRule="atLeast"/>
        <w:ind w:left="227" w:right="3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ставление заданного натурального числа в различных системах счис- ления;  выполнять  преобразования  логических  выражений,  используя законы алгебры логики; определять кратчайший путь во взвешенном графе и количество путей между вершинами ориентированного ацик- лического графа;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умение читать и понимать программы, реализующие несложные алго-</w:t>
      </w:r>
    </w:p>
    <w:p>
      <w:pPr>
        <w:bidi w:val="0"/>
        <w:spacing w:before="0" w:after="0" w:line="240" w:lineRule="atLeast"/>
        <w:ind w:left="227" w:right="13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анализировать алгоритмы с использованием таблиц трассировки; опре- делять без использования компьютера результаты выполнения неслож- 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умение реализовывать на выбранном для изучения языке программиро-</w:t>
      </w:r>
    </w:p>
    <w:p>
      <w:pPr>
        <w:bidi w:val="0"/>
        <w:spacing w:before="0" w:after="0" w:line="240" w:lineRule="atLeast"/>
        <w:ind w:left="227" w:right="31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вания высокого уровня (Паскаль, Python, Java, C++, C#) типовые алго- ритмы  обработки  чисел,  числовых  последовательностей  и  массивов: представление числа в виде набора простых сомножителей; нахожде- ние  максимальной  (минимальной)  цифры  натурального  числа,  запи- санного в системе счисления с основанием, не превышающим 10; вы- числение обобщённых характеристик элементов массива или числовой последовательности (суммы, произведения, среднего арифметического, минимального  и  максимального  элементов;  количества  элементов, удовлетворяющих заданному условию); сортировку элементов масси- ва;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умение  создавать  структурированные  текстовые  документы  и  демон-</w:t>
      </w:r>
    </w:p>
    <w:p>
      <w:pPr>
        <w:bidi w:val="0"/>
        <w:spacing w:before="0" w:after="0" w:line="240" w:lineRule="atLeast"/>
        <w:ind w:left="227" w:right="13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страционные материалы с использованием возможностей современных программных средств и облачных сервисов; умение использовать та- бличные (реляционные) базы данных, в частности, составлять запросы к базам данных (в том числе запросы с вычисляемыми полями), вы-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полнять сортировку и поиск записей в базе данных; наполнять разрабо- танную базу данных; умение использовать электронные таблицы для анализа,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обработки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данных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(включая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вычисление суммы, среднего арифметического, наибольшего и наименьшего зна- чений, решение уравнений);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умение использовать компьютерно-математические модели для анализа </w:t>
      </w:r>
    </w:p>
    <w:p>
      <w:pPr>
        <w:bidi w:val="0"/>
        <w:spacing w:before="0" w:after="0" w:line="240" w:lineRule="atLeast"/>
        <w:ind w:left="227" w:right="3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объектов и процессов: формулировать цель моделирования, выполнять анализ результатов, полученных в ходе моделирования; оценивать аде- кватность модели моделируемому объекту или процессу; представлять результаты моделирования в наглядном виде;</w:t>
      </w:r>
    </w:p>
    <w:p>
      <w:pPr>
        <w:bidi w:val="0"/>
        <w:spacing w:before="17" w:after="0" w:line="221" w:lineRule="atLeast"/>
        <w:ind w:left="8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умение организовывать личное информационное пространство с исполь-</w:t>
      </w:r>
    </w:p>
    <w:p>
      <w:pPr>
        <w:bidi w:val="0"/>
        <w:spacing w:before="0" w:after="0" w:line="240" w:lineRule="atLeast"/>
        <w:ind w:left="227" w:right="3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зованием различных цифровых технологий; понимание возможностей цифровых  сервисов  государственных  услуг,  цифровых  образователь- ных сервисов; понимание возможностей и ограничений технологий ис- кусственного интеллекта в различных областях; наличие представле- ний об использовании информационных технологий в различных про- фессиональных сферах.</w:t>
      </w:r>
    </w:p>
    <w:p>
      <w:pPr>
        <w:bidi w:val="0"/>
        <w:spacing w:before="453" w:after="0" w:line="347" w:lineRule="atLeast"/>
        <w:ind w:left="0" w:right="292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8" w:name="_page11_x36.00_y252.95"/>
      <w:bookmarkEnd w:id="8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СОДЕРЖАНИЕ УЧЕБНОГО ПРЕДМЕТА «ИН- ФОРМАТИКА»</w:t>
      </w:r>
      <w:r>
        <w:pict>
          <v:shape id="PathGroup" o:spid="_x0000_s1028" type="#_x0000_t75" style="width:325pt;height:4pt;margin-top:57.95pt;margin-left:33pt;mso-position-horizontal-relative:page;position:absolute;z-index:-251655168" o:allowincell="f">
            <v:imagedata r:id="rId7" o:title=""/>
            <w10:anchorlock/>
          </v:shape>
        </w:pict>
      </w:r>
    </w:p>
    <w:p>
      <w:pPr>
        <w:bidi w:val="0"/>
        <w:spacing w:before="114" w:after="0" w:line="240" w:lineRule="atLeast"/>
        <w:ind w:left="0" w:right="3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 содержании учебного предмета «Информатика» выделяются четыре тематических раздела.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Раздел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Цифровая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грамотность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охватывает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вопросы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устройства компьютеров  и  других  элементов  цифрового  окружения,  включая  ком- пьютерные сети; использование средств операционной системы; работу в сети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Интернет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использование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интернет-сервисов;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информационную безопасность.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Раздел «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Теоретические основы информатики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» включает в себя по- нятийный аппарат информатики; вопросы кодирования информации, из- мерения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информационного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объёма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данных;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основы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алгебры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логики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 компьютерного моделирования.</w:t>
      </w:r>
    </w:p>
    <w:p>
      <w:pPr>
        <w:bidi w:val="0"/>
        <w:spacing w:before="0" w:after="0" w:line="240" w:lineRule="atLeast"/>
        <w:ind w:left="0" w:right="8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Раздел «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Алгоритмы и программирование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» направлен на развитие ал- горитмического мышления, разработку алгоритмов, формирование навы- ков реализации программ на выбранном языке программирования высо- кого уровня.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Раздел «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Информационные технологии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» охватывает вопросы приме- нения информационных технологий, реализованных в прикладных про- граммных продуктах и интернет-сервисах, в том числе при решении задач анализа  данных;  использование  баз  данных  и  электронных  таблиц  для решения прикладных задач.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 приведённом далее содержании учебного предмета «Информатика» </w:t>
      </w:r>
    </w:p>
    <w:p>
      <w:pPr>
        <w:bidi w:val="0"/>
        <w:spacing w:before="0" w:after="0" w:line="240" w:lineRule="atLeast"/>
        <w:ind w:left="0" w:right="31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курсивом выделены дополнительные темы, которые не входят в обяза- тельную программу обучения, но могут быть предложены для изучения отдельным мотивированным и способным обучающимся.</w:t>
      </w:r>
    </w:p>
    <w:p>
      <w:pPr>
        <w:bidi w:val="0"/>
        <w:spacing w:before="249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12_x36.00_y72.95"/>
      <w:bookmarkEnd w:id="9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 класс</w:t>
      </w:r>
    </w:p>
    <w:p>
      <w:pPr>
        <w:bidi w:val="0"/>
        <w:spacing w:before="100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Цифровая грамотность</w:t>
      </w:r>
    </w:p>
    <w:p>
      <w:pPr>
        <w:bidi w:val="0"/>
        <w:spacing w:before="0" w:after="0" w:line="240" w:lineRule="atLeast"/>
        <w:ind w:left="0" w:right="8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Требования техники безопасности и гигиены при работе с компьюте- рами и другими компонентами цифрового окружения.</w:t>
      </w:r>
    </w:p>
    <w:p>
      <w:pPr>
        <w:bidi w:val="0"/>
        <w:spacing w:before="0" w:after="0" w:line="240" w:lineRule="atLeast"/>
        <w:ind w:left="0" w:right="3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Принципы  работы  компьютера.  Персональный  компьютер.  Выбор конфигурации компьютера в зависимости от решаемых задач.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Основные тенденции развития компьютерных технологий. Параллель- ные вычисления. Многопроцессорные системы. Суперкомпьютеры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Рас- пределённые  вычислительные  системы  и  обработка  больших  данных.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Микроконтроллеры. Роботизированные производства.</w:t>
      </w:r>
    </w:p>
    <w:p>
      <w:pPr>
        <w:bidi w:val="0"/>
        <w:spacing w:before="0" w:after="0" w:line="240" w:lineRule="atLeast"/>
        <w:ind w:left="0" w:right="8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Программное обеспечение компьютеров. Виды программного обеспе- чения и их назначение. Особенности программного обеспечения мобиль- ных  устройств.  Операционная  система.  Понятие  о  системном  админи- стрировании. Инсталляция и деинсталляция программного обеспечения.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техно- логий и мобильных устройств.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проектирова- ния. 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Законодательство  Российской  Федерации  в  области  программного обеспечения.  Лицензирование  программного  обеспечения  и  цифровых ресурсов.  Проприетарное  и  свободное  программное  обеспечение.  Ком- мерческое и некоммерческое использование программного обеспечения и цифровых  ресурсов.  Ответственность,  устанавливаемая  законодатель- ством РФ за неправомерное использование программного обеспечения и цифровых ресурсов.</w:t>
      </w:r>
    </w:p>
    <w:p>
      <w:pPr>
        <w:bidi w:val="0"/>
        <w:spacing w:before="18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Теоретические основы информатики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Информация,  данные  и  знания.  Универсальность  дискретного  пред- ставления информации. Двоичное кодирование. Равномерные и неравно- мерные  коды.  Условие  Фано.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Понятие  о  возможности  кодирования  с обнаружением  и  исправлением  ошибок  при  передаче  кода.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Подходы  к измерению информации. Сущность объёмного (алфавитного) подхода к измерению информации; определение бита с точки зрения алфавитного подхода; связь между размером алфавита и информационным весом сим- вола (в предположении о равновероятности появления символов); связь между  единицами  измерения  информации:  бит,  байт,  Кбайт,  Мбайт, Гбайт.  Сущность  содержательного  (вероятностного)  подхода  к  измере-</w:t>
      </w:r>
    </w:p>
    <w:p>
      <w:pPr>
        <w:bidi w:val="0"/>
        <w:spacing w:before="19" w:after="0" w:line="2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нию информации; определение бита с позиции содержания сообщения.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Информационные процессы. Передача информации. Источник, приём- ник, канал связи, сигнал, кодирование. Искажение информации при пере- даче. Скорость передачи данных по каналу связи. Хранение информации, объём  памяти.  Обработка  информации.  Виды  обработки  информации: получение нового содержания, изменение формы представления инфор- мации.  Поиск  информации.  Роль  информации  и  информационных  про- цессов в окружающем мире. </w:t>
      </w:r>
    </w:p>
    <w:p>
      <w:pPr>
        <w:bidi w:val="0"/>
        <w:spacing w:before="0" w:after="0" w:line="240" w:lineRule="atLeast"/>
        <w:ind w:left="0" w:right="8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Системы. Компоненты системы и их взаимодействие. Системы управ- ления. Управление как информационный процесс. Обратная связь.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Системы счисления. Развёрнутая запись целых и дробных чисел в по- зиционных  системах  счисления.  Свойства  позиционной  записи  числа: количество цифр в записи, признак делимости числа на основание систе- мы  счисления.  Алгоритм  перевода  целого  числа  из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P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-ичной  системы счисления в десятичную. Алгоритм перевода конечной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P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-ичной дроби в десятичную.  Алгоритм  перевода  целого  числа  из  десятичной  системы счисления  в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P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-ичную.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Перевод  конечной  десятичной  дроби  в  P-ичную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 Двоичная, восьмеричная и шестнадцатеричная системы счисления; пере- вод чисел между этими системами. Арифметические операции в позици- онных системах счисления.</w:t>
      </w:r>
    </w:p>
    <w:p>
      <w:pPr>
        <w:bidi w:val="0"/>
        <w:spacing w:before="17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Представление целых и вещественных чисел в памяти компьютера. 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Кодирование  текстов.  Кодировка  ASCII.  Однобайтные  кодировки. Стандарт UNICODE. Кодировка UTF-8. Определение информационного объёма текстовых сообщений.</w:t>
      </w:r>
    </w:p>
    <w:p>
      <w:pPr>
        <w:bidi w:val="0"/>
        <w:spacing w:before="0" w:after="0" w:line="240" w:lineRule="atLeast"/>
        <w:ind w:left="0" w:right="8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Кодирование изображений. Оценка информационного объёма растро- вого графического изображения при заданном разрешении и глубине ко- дирования цвета.</w:t>
      </w:r>
    </w:p>
    <w:p>
      <w:pPr>
        <w:bidi w:val="0"/>
        <w:spacing w:before="0" w:after="0" w:line="240" w:lineRule="atLeast"/>
        <w:ind w:left="0" w:right="80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Кодирование звука. Оценка информационного объёма звуковых дан- ных при заданных частоте дискретизации и разрядности кодирования.</w:t>
      </w:r>
    </w:p>
    <w:p>
      <w:pPr>
        <w:bidi w:val="0"/>
        <w:spacing w:before="0" w:after="0" w:line="240" w:lineRule="atLeast"/>
        <w:ind w:left="0" w:right="8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Алгебра  логики.  Высказывания.  Логические  операции.  Таб-лицы  ис- тинности  логических  операций  «дизъюнкция»,  «конъюнкция»,  «инвер- сия», «импликация», «эквиваленция». Логические выражения. Вычисле- ние логического значения составного высказывания при известных зна- чениях входящих в него элементарных высказываний. Таблицы истинно- сти логических выражений. Логические операции и операции над мно- жест-вами.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Примеры законов алгебры логики. Эквивалентные преобразования ло- гических выражений.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Решение простейших логических уравнений.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Логи- ческие функции. Построение логического выражения с данной таблицей истинности.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Нормальные формы: дизъюнктивная и конъюнктивная нор- мальные формы.</w:t>
      </w:r>
    </w:p>
    <w:p>
      <w:pPr>
        <w:bidi w:val="0"/>
        <w:spacing w:before="0" w:after="0" w:line="240" w:lineRule="atLeast"/>
        <w:ind w:left="0" w:right="3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Логические  элементы  компьютера.  Триггер.  Сумматор.  Построение схемы на логических элементах по логическому </w:t>
      </w:r>
    </w:p>
    <w:p>
      <w:pPr>
        <w:bidi w:val="0"/>
        <w:spacing w:before="17" w:after="0" w:line="2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выражению. Запись логического выражения по логической схеме.</w:t>
      </w:r>
    </w:p>
    <w:p>
      <w:pPr>
        <w:bidi w:val="0"/>
        <w:spacing w:before="19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Информационные технологии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Текстовый  процессор.  Редактирование  и  форматирование.  Проверка орфографии и грамматики. Средства поиска и автозамены в текстовом процессоре. Использование стилей. Структурированные текстовые доку- менты. Сноски, оглавление. Облачные сервисы. Коллективная работа с документом. Инструменты рецензирования в текстовых процессорах. Де- ловая переписка. Реферат. Правила цитирования источников и оформле- ния  библиографических  ссылок.  Оформление  списка  литературы.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Зна- комство с компьютерной вёрсткой текста. Специализированные сред- ства редактирования математических текстов.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Ввод изображений с использованием различных цифровых устройств (цифровых фотоаппаратов и микроскопов, видеокамер, сканеров и т. д.). Графический  редактор.  Обработка  графических  объектов.  Растровая  и векторная графика. Форматы графических файлов.</w:t>
      </w:r>
    </w:p>
    <w:p>
      <w:pPr>
        <w:bidi w:val="0"/>
        <w:spacing w:before="0" w:after="0" w:line="240" w:lineRule="atLeast"/>
        <w:ind w:left="0" w:right="3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Создание  и  преобразование  аудиовизуальных  объектов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  Обработка изображения и звука с использованием интернет-приложений.</w:t>
      </w:r>
    </w:p>
    <w:p>
      <w:pPr>
        <w:bidi w:val="0"/>
        <w:spacing w:before="0" w:after="0" w:line="240" w:lineRule="atLeast"/>
        <w:ind w:left="0" w:right="80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Мультимедиа. Компьютерные презентации. Использование мультиме- дийных онлайн-сервисов для разработки презентаций проектных работ. 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Принципы построения и редактирования трёхмерных моделей.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Сеточ- ные модели. Материалы. Моделирование источников освещения. Камеры. Аддитивные технологии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3D-принтеры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 Понятие о виртуальной реаль- ности и дополненной реальности.</w:t>
      </w:r>
    </w:p>
    <w:p>
      <w:pPr>
        <w:bidi w:val="0"/>
        <w:spacing w:before="249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14_x36.00_y300.95"/>
      <w:bookmarkEnd w:id="10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 класс</w:t>
      </w:r>
    </w:p>
    <w:p>
      <w:pPr>
        <w:bidi w:val="0"/>
        <w:spacing w:before="100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Цифровая грамотность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bidi w:val="0"/>
        <w:spacing w:before="0" w:after="0" w:line="240" w:lineRule="atLeast"/>
        <w:ind w:left="0" w:right="8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Веб-сайт. Веб-страница. Взаимодействие браузера с веб-сервером. Ди- намические страницы. Разработка интернет-приложений (сайтов). Сете- вое хранение данных. </w:t>
      </w:r>
    </w:p>
    <w:p>
      <w:pPr>
        <w:bidi w:val="0"/>
        <w:spacing w:before="0" w:after="0" w:line="240" w:lineRule="atLeast"/>
        <w:ind w:left="0" w:right="12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Виды  деятельности  в  сети  Интернет.  Сервисы  Интернета. Гео-информационные системы. Геолокационные сервисы реального вре- мени (локация мобильных телефонов, определение загруженности авто- магистралей и т. п.); интернет-торговля; бронирование билетов, гостиниц и т. п.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Государственные электронные сервисы и услуги. Социальные сети —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Техногенные  и  экономические  угрозы,  связанные  с  использованием ИКТ. Общие проблемы защиты информации и информационной безопас- ности. Средства защиты информации в компьютерах, компьютерных се-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тях и автоматизированных информационных системах. Правовое обеспе- чение информационной безопасности.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Электронная подпись, сертифици- рованные сайты и документы.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Предотвращение несанкционированного доступа к личной конфиден- циальной  информации,  хранящейся  на  персональном  компьютере,  мо- 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Шифро- вание данных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40" w:lineRule="atLeast"/>
        <w:ind w:left="0" w:right="8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Информационные технологии и профессиональная деятельность. Ин- формационные ресурсы. Цифровая экономика. Информационная культу- ра.</w:t>
      </w:r>
    </w:p>
    <w:p>
      <w:pPr>
        <w:bidi w:val="0"/>
        <w:spacing w:before="130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Теоретические основы информатики</w:t>
      </w:r>
    </w:p>
    <w:p>
      <w:pPr>
        <w:bidi w:val="0"/>
        <w:spacing w:before="0" w:after="0" w:line="240" w:lineRule="atLeast"/>
        <w:ind w:left="0" w:right="3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Представление результатов моделирования в виде, удобном для вос- приятия человеком. Графическое представление данных (схемы, таблицы, графики).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Графы.  Основные  понятия.  Виды  графов.  Решение  алгоритмических задач, связанных с анализом графов (построение оптимального пути меж- ду  вершинами  графа;  определение  количества  различных  путей  между вершинами ориентированного ациклического графа). 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Деревья. Бинарное дерево. Дискретные игры двух игроков с полной информацией. Построение дерева перебора вариантов; описание страте- гии игры в табличной форме. Выигрышные стратегии. </w:t>
      </w:r>
    </w:p>
    <w:p>
      <w:pPr>
        <w:bidi w:val="0"/>
        <w:spacing w:before="0" w:after="0" w:line="240" w:lineRule="atLeast"/>
        <w:ind w:left="0" w:right="30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Использование графов и деревьев при описании объектов и процессов окружающего мира.</w:t>
      </w:r>
    </w:p>
    <w:p>
      <w:pPr>
        <w:bidi w:val="0"/>
        <w:spacing w:before="130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Алгоритмы и программирование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резуль- тат.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Этапы  решения  задач  на  компьютере.  Язык  программирования  (Па- скаль, Python, Java, C++, C#). Основные конструкции языка программи- рования. Типы данных: целочисленные, вещественные, символьные, ло- гические. Ветвления. Составные условия. Циклы с условием. Циклы по переменной. Использование таблиц трассировки.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Разработка  и  программная  реализация  алгоритмов  решения  типовых задач базового уровня. Примеры задач: алгоритмы обработки конечной числовой последовательности (вычисление сумм, произведений, количе- ства элементов с заданными свойствами); алгоритмы анализа записи чи- сел в позиционной системе счисления; алгоритмы решения задач методом перебора (поиск наибольшего общего делителя двух натуральных чисел, </w:t>
      </w:r>
    </w:p>
    <w:p>
      <w:pPr>
        <w:bidi w:val="0"/>
        <w:spacing w:before="19" w:after="0" w:line="2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проверка числа на простоту).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Обработка символьных данных. Встроенные функции языка програм- мирования для обработки символьных строк.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Алгоритмы редактирования текстов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замена  символа/фрагмента,  удаление  и  вставка  симво- ла/фрагмента, поиск вхождения заданного образца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Табличные  величины  (массивы).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Понятие  о  двумерных  массивах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матрицах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Алгоритмы  работы  с  элементами  массива  с  однократным просмотром массива: суммирование элементов массива; подсчёт количе- ства (суммы) элементов массива, удовлетворяющих заданному условию; нахождение  наибольшего  (наименьшего)  значения  элементов  массива; нахождение второго по величине наибольшего (наименьшего) значения; линейный поиск элемента; перестановка элементов массива в обратном порядке.</w:t>
      </w:r>
    </w:p>
    <w:p>
      <w:pPr>
        <w:bidi w:val="0"/>
        <w:spacing w:before="0" w:after="0" w:line="240" w:lineRule="atLeast"/>
        <w:ind w:left="0" w:right="8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Сортировка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одномерного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массива.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Простые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методы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сортировки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(на- пример, метод пузырька, метод выбора, сортировка вставками). Подпро- граммы.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Рекурсивные алгоритмы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40" w:lineRule="atLeast"/>
        <w:ind w:left="0" w:right="3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Сложность  вычисления:  количество  выполненных  операций,  размер используемой  памяти;  зависимость  количества  операций  от  размера исходных данных.</w:t>
      </w:r>
    </w:p>
    <w:p>
      <w:pPr>
        <w:bidi w:val="0"/>
        <w:spacing w:before="130" w:after="0" w:line="221" w:lineRule="atLeast"/>
        <w:ind w:left="22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Информационные технологии</w:t>
      </w:r>
    </w:p>
    <w:p>
      <w:pPr>
        <w:bidi w:val="0"/>
        <w:spacing w:before="0" w:after="0" w:line="240" w:lineRule="atLeast"/>
        <w:ind w:left="0" w:right="5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Анализ данных. Основные задачи анализа данных: прогнозирование, классификация,  кластеризация,  анализ  отклонений.  Последовательность решения задач анализа данных: сбор первичных данных, очистка и оцен- ка  качества  данных,  выбор  и/или  построение  модели,  преобразование данных, визуализация данных, интерпретация результатов.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Интеллекту- альный анализ данных.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диапа- зона.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Вычисление коэффициента корреляции двух рядов данных. Подбор линии тренда, решение задач прогнозирования.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Компьютерно-математические  модели.  Этапы  компьютерно- математического моделирования: постановка задачи, разработка модели, тестирование  модели,  компьютерный  эксперимент,  анализ  результатов моделирования.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Примеры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: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моделирование движения; моделирование био- логических систем; математические модели в экономике и др.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Численное решение уравнений с помощью подбора параметра.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Опти- мизация  как  поиск  наилучшего  решения  в  заданных  условиях.  Целевая функция, ограничения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Решение задач оптимизации с помощью электрон- ных таблиц.</w:t>
      </w:r>
    </w:p>
    <w:p>
      <w:pPr>
        <w:bidi w:val="0"/>
        <w:spacing w:before="0" w:after="0" w:line="240" w:lineRule="atLeast"/>
        <w:ind w:left="0" w:right="31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Табличные  (реляционные)  базы  данных.  Таблица  —  представление сведений об однотипных объектах. Поле, запись. Ключ таблицы. Работа с готовой  базой  данных.  Заполнение  базы  данных.  Поиск,  сортировка  и фильтрация записей. Запросы на выборку данных. Запросы с параметра-</w:t>
      </w:r>
    </w:p>
    <w:p>
      <w:pPr>
        <w:bidi w:val="0"/>
        <w:spacing w:before="19" w:after="0" w:line="2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ми. Вычисляемые поля в запросах.</w:t>
      </w:r>
    </w:p>
    <w:p>
      <w:pPr>
        <w:bidi w:val="0"/>
        <w:spacing w:before="0" w:after="0" w:line="240" w:lineRule="atLeast"/>
        <w:ind w:left="0" w:right="81" w:firstLine="227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Многотабличные базы данных. Типы связей между таблицами.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Внеш- ний ключ. Целостность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 Запросы к многотабличным базам данных.</w:t>
      </w:r>
    </w:p>
    <w:p>
      <w:pPr>
        <w:bidi w:val="0"/>
        <w:spacing w:before="0" w:after="0" w:line="240" w:lineRule="atLeast"/>
        <w:ind w:left="0" w:right="140" w:firstLine="227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распо- знавание  лиц.  Самообучающиеся  системы.  Искусственный  интеллект  в компьютерных играх. Использование методов искусственного интеллекта в  обучающих  системах.  Использование  методов  искусственного  интел- лекта в робототехнике. Интернет вещей. Перспективы развития компью- терных интеллектуальных систем.</w:t>
      </w:r>
    </w:p>
    <w:p>
      <w:pPr>
        <w:sectPr>
          <w:pgSz w:w="7824" w:h="12019"/>
          <w:pgMar w:top="720" w:right="440" w:bottom="720" w:left="720" w:header="720" w:footer="720"/>
          <w:cols w:space="720"/>
          <w:titlePg w:val="0"/>
        </w:sectPr>
      </w:pPr>
    </w:p>
    <w:p>
      <w:pPr>
        <w:bidi w:val="0"/>
        <w:spacing w:before="215" w:after="0" w:line="347" w:lineRule="atLeast"/>
        <w:ind w:left="5" w:right="-20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page18_x36.00_y36.20"/>
      <w:bookmarkEnd w:id="11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ТЕМАТИЧЕСКОЕ ПЛАНИРОВАНИЕ УЧЕБНОГО ПРЕДМЕТА «ИНФОРМА- ТИКА»</w:t>
      </w:r>
      <w:r>
        <w:pict>
          <v:shape id="PathGroup" o:spid="_x0000_s1029" type="#_x0000_t75" style="width:535pt;height:4pt;margin-top:46pt;margin-left:33pt;mso-position-horizontal-relative:page;position:absolute;z-index:-251654144" o:allowincell="f">
            <v:imagedata r:id="rId8" o:title=""/>
            <w10:anchorlock/>
          </v:shape>
        </w:pict>
      </w:r>
    </w:p>
    <w:p>
      <w:pPr>
        <w:bidi w:val="0"/>
        <w:spacing w:before="365" w:after="0" w:line="265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18_x36.00_y88.20"/>
      <w:bookmarkEnd w:id="12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 класс (35 часов)</w:t>
      </w:r>
    </w:p>
    <w:p>
      <w:pPr>
        <w:bidi w:val="0"/>
        <w:spacing w:before="10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 час в неделю, всего — 35 часов, 3 часа — резервное время.</w:t>
      </w:r>
    </w:p>
    <w:p>
      <w:pPr>
        <w:bidi w:val="0"/>
        <w:spacing w:before="36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660"/>
        <w:gridCol w:w="3812"/>
        <w:gridCol w:w="3666"/>
      </w:tblGrid>
      <w:tr>
        <w:tblPrEx>
          <w:tblW w:w="0" w:type="auto"/>
          <w:tblInd w:w="1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0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46" w:type="dxa"/>
              <w:right w:w="3246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Раздел 1. Цифровая грамотность (6 часов)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77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Компьютер: аппаратное и про- граммное обеспечение, файло- вая система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(6 часов)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Требования техники безопасности и гигиены при работе с компьютерами и другими ком- понентами цифрового окружения.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Принципы работы компьютера. Персональ- ный компьютер. Выбор конфигурации ком- пьютера в зависимости от решаемых задач. Основные тенденции развития компьютерных технологий. Параллельные вычисления. Мно- гопроцессорные системы. Суперкомпьютеры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Распределённые вычислительные системы и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5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Анализировать условия использования ком- пьютера и других доступных компонентов цифрового окружения с точки зрения тре- бований техники безопасности и гигиены. Характеризовать компьютеры разных поко- лений.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Искать в сети Интернет информацию об отечественных специалистах, внёсших вклад в развитие вычислительной техники. Приводить примеры, подтверждающие тен-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6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обработка больших данных.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Микроконтрол- леры. Роботизированные производства.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39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денции развития вычислительной техники. Работать с графическим интерфейсом опе- рационной системы, стандартны-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1" w:type="dxa"/>
            </w:tcMar>
            <w:tcFitText w:val="0"/>
          </w:tcPr>
          <w:p>
            <w:pPr>
              <w:bidi w:val="0"/>
              <w:spacing w:before="14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Программное обеспечение компьютеров. Ви- ды программного обеспечения и их назначе- ние. Особенности программного обеспечения мобильных устройств. Операционная систе- ма. Понятие о системном администрирова- нии. Инсталляция и деинсталляция про- граммного обеспечения.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Файловая система. Поиск в файловой систе- ме. Организация хранения и обработки дан- ных с использованием интернет-сервисов, облачных технологий и мобильных устройств.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Прикладные компьютерные программы для решения типовых задач по выбранной специ- ализации. Системы автоматизированного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80" w:type="dxa"/>
            </w:tcMar>
            <w:tcFitText w:val="0"/>
          </w:tcPr>
          <w:p>
            <w:pPr>
              <w:bidi w:val="0"/>
              <w:spacing w:before="14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ми и служебными приложениями, файло- выми менеджерами.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Выбирать конфигурацию компьютера (про- граммное и аппаратное обеспечение) в за- висимости от решаемой задачи. Приводить примеры задач, решаемых с помощью раз- ных типов компьютеров.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Соотносить виды лицензий на использова- ние программного обеспечения и порядок его использования и распространения. Приводить примеры проприетарного и сво- бодного программного обеспечения, пред- назначенного для решения одних и тех же задач.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Называть основные правонарушения, име-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56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проектирования.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Законодательство Российской Федерации в области программного обеспечения. Лицен- зирование программного обеспечения и циф- 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Ответ- ственность, устанавливаемая законодатель- ством РФ за неправомерное использование программного обеспечения и цифровых ре- сурсов.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8" w:type="dxa"/>
            </w:tcMar>
            <w:tcFitText w:val="0"/>
          </w:tcPr>
          <w:p>
            <w:pPr>
              <w:bidi w:val="0"/>
              <w:spacing w:before="14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ющие место в области использования про- граммного обеспечения, и наказания за них, предусмотренные законодательством РФ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Практические работы</w:t>
            </w:r>
          </w:p>
          <w:p>
            <w:pPr>
              <w:numPr>
                <w:ilvl w:val="0"/>
                <w:numId w:val="1"/>
              </w:numPr>
              <w:bidi w:val="0"/>
              <w:spacing w:before="0" w:after="0" w:line="206" w:lineRule="atLeast"/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Получение данных об аппаратной части и программном обеспечении компьютера.</w:t>
            </w:r>
          </w:p>
          <w:p>
            <w:pPr>
              <w:numPr>
                <w:ilvl w:val="0"/>
                <w:numId w:val="1"/>
              </w:numPr>
              <w:bidi w:val="0"/>
              <w:spacing w:before="9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Операции с файлами и папками.</w:t>
            </w:r>
          </w:p>
          <w:p>
            <w:pPr>
              <w:numPr>
                <w:ilvl w:val="0"/>
                <w:numId w:val="1"/>
              </w:numPr>
              <w:bidi w:val="0"/>
              <w:spacing w:before="0" w:after="0" w:line="206" w:lineRule="atLeast"/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Работа с прикладными программами по выбранной специализации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14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42" w:type="dxa"/>
              <w:right w:w="2642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Раздел 2. Теоретические основы информатики (20 часов)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46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Информация и информацион- ные процессы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(5 часов)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Информация, данные и знания. Универсаль- ность дискретного представления информа- ции. Двоичное кодирование. Равномерные и неравномерные коды. Условие Фано.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Поня- тие о возможности кодирования с обнару- жением и исправлением ошибок при передаче кода.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Подходы к измерению информации. Сущность объёмного (алфавитного) подхода к измерению информации; определение бита с точки зрения алфавитного подхода; связь между размером алфавита и информацион- ным весом символа (в предположе-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Пояснять сущность понятий «информация», «данные», «знания».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примеры, поясняющие универ- сальность двоичного кодирования инфор- мации.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Кодировать и декодировать сообщения по предложенным правилам.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равномерных и нерав- номерных кодов.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Строить префиксные коды.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Выявлять различия в алфавитном и содер- жательном подходах к измерению инфор- мации.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Решать задачи на измерение инфор-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7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51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нии о равновероятности появления симво- лов); связь между единицами измерения ин- формации: бит, байт, Кбайт, Мбайт, Гбайт. Сущность содержательного (вероятностного) подхода к измерению информации; определе- ние бита с позиции содержания сообщения. Информационные процессы. Передача ин-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2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мации, заключённой в тексте, с позиции алфавитного подхода (в предположении о равной вероятности появления символов в тексте).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Решать несложные задачи на измерение информации, заключённой в сообщении, используя содержательный подход.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обра- ботки информации: получение нового содер- жания, изменение формы представления ин- формации. Поиск информации. Роль инфор- мации и информационных процессов в окру- жающем мире.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Системы. Компоненты системы и их взаимо- действие. Системы управления. Управление как информационный процесс. Обратная связь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Выполнять перевод количества информации из одних единиц в другие.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систем и их компонен- тов.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информационных про- цессов и информационных связей в систе- мах различной природы.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задач обработки ин- формации разных типов.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Пояснять общую схему процесса обработки информации.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Пояснять схему передачи информации по техническим каналам связи.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Рассчитывать объём информации, передава- емой по каналам связи, при известной ско- рости передачи.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ёмкость информационных носителей разных типов. Сопоставлять раз- личные цифровые носители по их техниче- ским свойствам. 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25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Моделировать процессы управления в ре-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9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альных системах; выявлять каналы прямой и обратной связи и соответствующие ин- формационные потоки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98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Представление информации в компьютере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(8 часов)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Системы счисления. Развёрнутая запись це- лых и дробных чисел в позиционных систе- мах счисления. Свойства позиционной записи числа: количество цифр в записи, признак делимости числа на основание системы счис- ления. Алгоритм перевода целого числа из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- ичной системы счисления в десятичную. Ал- горитм перевода конечной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-ичную.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Перевод конечной десятичной дроби в P- ичную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 Двоичная, восьмеричная и шестнадца- теричная системы счисления; перевод чисел между этими системами. Арифметические операции в позиционных системах счисления.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69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Классифицировать системы счисления. Выполнять сравнение чисел, записанных в двоичной, восьмеричной и шестнадцате- ричной системах счисления.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Осуществлять «быстрый» перевод чисел между двоичной, восьмеричной и шестна- дцатеричной системами счисления. Выполнять сложение и вычитание чисел, записанных в двоичной, восьмеричной и шестнадцатеричной системах счисления. Получать внутреннее представление целых чисел в памяти компьютера; определять по внутреннему коду значение числа.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Представление целых и вещественных чисел в памяти компьютера.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2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Осуществлять кодирование текстовой ин- формации с помощью кодировочных та-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5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Кодирование текстов. Кодировка ASCII. Од- нобайтные кодировки. Стандарт UNICODE. Кодировка UTF-8. Определение информаци- онного объёма текстовых сообщений. Кодирование изображений. Оценка информа- ционного объёма растрового графического изображения при заданном разрешении и глубине кодирования цвета.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Кодирование звука. Оценка информационно- го объёма звуковых данных при заданных частоте дискретизации и разрядности кодиро- вания.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Практические работы</w:t>
            </w:r>
          </w:p>
          <w:p>
            <w:pPr>
              <w:numPr>
                <w:ilvl w:val="0"/>
                <w:numId w:val="2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Дискретизация графической информации.</w:t>
            </w:r>
          </w:p>
          <w:p>
            <w:pPr>
              <w:numPr>
                <w:ilvl w:val="0"/>
                <w:numId w:val="2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Дискретизация звуковой информации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блиц. Определять информационный объём текстовых сообщений в разных кодировках. Вычислять размер цветовой палитры по значению битовой глубины цвета. Опреде- лять размеры графических файлов при из- вестных разрешении и глубине кодирования цвета.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Вычислять информационный объём цифро- вой звукозаписи по частоте дискретизации, глубине кодирования и времени записи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79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Элементы алгебры логики (7 часов)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Алгебра логики. Высказывания. Логические операции. Таблицы истинности логических операций «дизъюнкция», «конъюнкция», «ин- версия», «импликация», «эквиваленция». Ло- гические выражения. Вычисление логическо- го значения составного высказывания при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элементарных и со- ставных высказываний.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Различать высказывания и предикаты. Вычислять значения логических выражений с логическими операциями конъюнкции, дизъюнкции, инверсии, импликации, экви-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9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известных значениях входящих в него эле- ментарных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688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валенции.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высказываний. Таблицы истинности логиче- ских выражений. Логические операции и опе- рации над множествами.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законов алгебры логики. Эквива- лентные преобразования логических выраже- ний.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Решение простейших логических уравне- ний.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Логические функции. Построение логи- ческого выражения с данной таблицей истин- ности.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Нормальные формы: дизъюнктивная и конъюнктивная нормальные формы.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Логические элементы компьютера. Триггер. Сумматор. Построение схемы на логических элементах по логическому выражению. За- пись логического выражения по логической схеме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Строить таблицы истинности логических выражений. Проводить анализ фрагментов таблиц истинности.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Устанавливать связь между алгеброй логи- ки и теорией множеств.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Осуществлять эквивалентные преобразова- ния логических выражений с использовани- ем законов алгебры логики.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Осуществлять построение логического вы- ражения с данной таблицей истинности и его упрощение.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Решать простые логические уравнения.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логические элементы ком- пьютера. Пояснять устройство сумматора и триггера. Записывать логическое выраже- ние для простой логической схемы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8" w:type="dxa"/>
              <w:right w:w="2968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Раздел 3. Информационные технологии (6 часов)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9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Технологии обработки тексто- вой, графической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Текстовый процессор. Редактирование и фор- матирование. Проверка орфогра-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Описывать основные возможности тексто- вых процессоров. Приводить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06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мультимедийной информа- ции (6 часов)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фии и грамматики. Средства поиска и автоза- мены в текстовом процессоре. Использование стилей. Структурированные текстовые доку- менты. Сноски, оглавление. Облачные серви- сы. Коллективная работа с документом. Ин- струменты рецензирования в текстовых про- цессорах. Деловая переписка. Реферат. Пра- вила цитирования источников и оформления библиографических ссылок. Оформление списка литературы.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Знакомство с компью- терной вёрсткой текста. Специализирован- ные средства редактирования математиче- ских текстов.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Ввод изображений с использованием различ- ных цифровых устройств (цифровых фотоап- паратов и микроскопов, видеокамер, сканеров и т. д.). Графический редактор. Обработка графических объектов. Растровая и векторная графика. Форматы графических файлов.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примеры проприетарного и свободного про- граммного обеспечения для создания тек- стовых документов. Разрабатывать структу- ру документа. Создавать гипертекстовый документ. Использовать средства автомати- зации при создании документа. Применять правила цитирования источников и оформ- ления библиографических ссылок. Прини- мать участие в коллективной работе над документом.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Классифицировать компьютерную графику. Описывать основные возможности графи- ческих редакторов. Приводить примеры проприетарного и свободного программно- го обеспечения для создания и обработки объектов компьютерной графики. Выпол- нять преобразование растровых изображе- ний с целью оптимизации размера изобра- жения, корректировки цветовых кривых, 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7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Создание и преобразование аудиовизуальных объектов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Обработка изображения и звука с использованием интернет-приложений. Мультимедиа. Компьютерные презентации. Использование мультимедийных онлайн- сервисов для разработки презентаций проект- ных работ.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яркости, контрастности. Обрабатывать изображения с помощью фильтров графиче- ского редактора. Характеризовать основные возможности редакторов презентаций. При- водить примеры проприетарного и свобод- ного программного обеспечения для созда- ния и обработки мультимедийных объек-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Принципы построения и редактирования трёхмерных моделей.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Сеточные модели. Ма- териалы. Моделирование источников осве- щения. Камеры. Аддитивные технологии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3D- принтеры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)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 Понятие о виртуальной реально- сти и дополненной реальности.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Практические работы</w:t>
            </w:r>
          </w:p>
          <w:p>
            <w:pPr>
              <w:numPr>
                <w:ilvl w:val="0"/>
                <w:numId w:val="3"/>
              </w:numPr>
              <w:bidi w:val="0"/>
              <w:spacing w:before="9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Многостраничные документы.</w:t>
            </w:r>
          </w:p>
          <w:p>
            <w:pPr>
              <w:numPr>
                <w:ilvl w:val="0"/>
                <w:numId w:val="3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Коллективная работа над документом.</w:t>
            </w:r>
          </w:p>
          <w:p>
            <w:pPr>
              <w:numPr>
                <w:ilvl w:val="0"/>
                <w:numId w:val="3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Преобразование растровых изображений.</w:t>
            </w:r>
          </w:p>
          <w:p>
            <w:pPr>
              <w:numPr>
                <w:ilvl w:val="0"/>
                <w:numId w:val="3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Векторная графика. </w:t>
            </w:r>
          </w:p>
          <w:p>
            <w:pPr>
              <w:numPr>
                <w:ilvl w:val="0"/>
                <w:numId w:val="3"/>
              </w:numPr>
              <w:bidi w:val="0"/>
              <w:spacing w:before="0" w:after="0" w:line="206" w:lineRule="atLeast"/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Презентация с изображениями, звуками и видео.</w:t>
            </w:r>
          </w:p>
          <w:p>
            <w:pPr>
              <w:numPr>
                <w:ilvl w:val="0"/>
                <w:numId w:val="3"/>
              </w:numPr>
              <w:bidi w:val="0"/>
              <w:spacing w:before="9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3D-моделирование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91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тов. Обрабатывать изображения и звуки с использованием интернет-приложений. Пояснять принципы построения трёхмер- ных моделей. Выполнять операции по по- строению и редактированию простых трёхмерных моделей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26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7356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Резерв учебного времени (3 часа)</w:t>
            </w:r>
          </w:p>
        </w:tc>
      </w:tr>
    </w:tbl>
    <w:p>
      <w:pPr>
        <w:bidi w:val="0"/>
        <w:spacing w:before="554" w:after="0" w:line="265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28_x36.00_y148.20"/>
      <w:bookmarkEnd w:id="13"/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 класс (35 часов)</w:t>
      </w:r>
    </w:p>
    <w:p>
      <w:pPr>
        <w:bidi w:val="0"/>
        <w:spacing w:before="100" w:after="0" w:line="221" w:lineRule="atLeast"/>
        <w:ind w:left="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 час в неделю, всего — 35 часов, 3 часа — резервное время.</w:t>
      </w:r>
    </w:p>
    <w:tbl>
      <w:tblPr>
        <w:tblStyle w:val="TableNormal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660"/>
        <w:gridCol w:w="3812"/>
        <w:gridCol w:w="3666"/>
      </w:tblGrid>
      <w:tr>
        <w:tblPrEx>
          <w:tblW w:w="0" w:type="auto"/>
          <w:tblInd w:w="1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46" w:type="dxa"/>
              <w:right w:w="3246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Раздел 1. Цифровая грамотность (8 часов)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53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Сетевые информационные технологии (5 часов)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5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Принципы построения и аппаратные компо- ненты компьютерных сетей. Сетевые прото- колы. Сеть Интернет. Адресация в сети Ин- тернет. Система доменных имён.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Веб-сайт. Веб-страница. Взаимодействие бра- узера с веб-сервером. Динамические страни-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Пояснять принципы построения компью- терных сетей. Выявлять общее и различия в организации локальных и глобальных ком- пьютерных сетей. Приводить примеры сете- вых протоколов с определёнными функци- ями. Анализировать адреса в сети Интернет. 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цы. Разработка интернет-приложений (сай- тов). Сетевое хранение данных.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Виды деятельности в сети Интернет. Сервисы Интернета. Геоинформационные системы. Геолокационные сервисы реального времени (локация мобильных телефонов, определение загруженности автомагистралей и т. п.); ин- тернет-торговля; бронирование билетов, го- стиниц и т. п.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Государственные электронные сервисы и услуги. Социальные сети — организа-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0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систему доменных имён. Характеризовать структуру URL. Характеризовать структуру веб-страницы. Описывать взаимодействие браузера с веб- сервером. Анализировать преимущества сетевого хранения данных и возможные проблемы такого решения. Приводить при- меры облачных сервисов.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различных видов дея- тельности в сети Интернет.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государственных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0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образо- вательные ресурсы.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Практические работы</w:t>
            </w:r>
          </w:p>
          <w:p>
            <w:pPr>
              <w:numPr>
                <w:ilvl w:val="0"/>
                <w:numId w:val="4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Локальная сеть.</w:t>
            </w:r>
          </w:p>
          <w:p>
            <w:pPr>
              <w:numPr>
                <w:ilvl w:val="0"/>
                <w:numId w:val="4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Разработка веб-страницы.</w:t>
            </w:r>
          </w:p>
          <w:p>
            <w:pPr>
              <w:numPr>
                <w:ilvl w:val="0"/>
                <w:numId w:val="4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Язык поисковых запросов.</w:t>
            </w:r>
          </w:p>
          <w:p>
            <w:pPr>
              <w:numPr>
                <w:ilvl w:val="0"/>
                <w:numId w:val="4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Использование интернет-сервисов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информационных ресурсов. Характеризо- вать информационно-образовательную сре- ду своей школы, описывая имеющееся тех- ническое оснащение, программное обеспе- чение и их использование учителями и школьниками.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возможности социальных сетей. Формулировать правила поведения в социальных сетях.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Использовать различные стратегии опреде- ления подлинности информации, получен-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ной из сети Интернет.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открытых образова- тельных ресурсов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15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Основы социальной информа- тики (3 часа)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Техногенные и экономические угрозы, свя- занные с использованием ИКТ. Общие про- блемы защиты информации и информацион- ной безопасности. Средства защиты инфор- мации в компьютерах, компьютерных сетях и автоматизированных информационных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2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сущность понятий «ин- формационная безопасность», «защита ин- формации». Формулировать основные пра- вила информационной безопасности. Ана- лизировать законодательную базу, касаю- щуюся информационной безопасности.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85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системах. Правовое обеспечение информаци- онной безопасности.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Электронная подпись, сертифицированные сайты и документы.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Предотвращение несанкционированного до- ступа к личной конфиденциальной информа- ции, хранящейся на персональном компьюте- ре, мобильных устройствах. Вредоносное программное обеспечение и способы борьбы с ним. Антивирусные программы. Организа- ция личного архива информации. Резервное копирование. Парольная защита архива.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Использовать паролирование и архивирова- ние для обеспечения защиты информации. Давать определения понятий «информаци- онный ресурс», «информационный про- дукт», «информационная услуга». Выявлять отличия информационных продуктов от продуктов материальных. Называть основ- ные черты цифровой экономики. Анализи- ровать сущность понятия «информационная культура»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Шифрование данных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Информационные технологии и профессио- нальная деятельность. Информационные ре- сурсы. Цифровая экономика. Информацион- ная культура.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Практические работы</w:t>
            </w:r>
          </w:p>
          <w:p>
            <w:pPr>
              <w:numPr>
                <w:ilvl w:val="0"/>
                <w:numId w:val="5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Использование антивирусной программы.</w:t>
            </w:r>
          </w:p>
          <w:p>
            <w:pPr>
              <w:numPr>
                <w:ilvl w:val="0"/>
                <w:numId w:val="5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Архивация данных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36" w:type="dxa"/>
              <w:right w:w="2736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Раздел 2. Теоретические основы информатики (4 часа)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74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Информационное моделирова- ние (4 часа)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Модели и моделирование. Цели моделирова- ния. Адекватность модели моделируемому объекту или процессу. Формализация при- кладных задач.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Представление результатов моделирования в виде, удобном для восприятия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3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Определять понятия «модель», «моделиро- вание». Классифицировать модели по за- данному основанию. Определять цель мо- делирования в конкретном случае. Приводить примеры результатов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человеком. Графическое представление дан- ных (схемы, таблицы, графики).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Графы. Основные понятия. Виды графов. Решение алгоритмических задач, связанных с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7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моделирования, представленных в виде, удобном для восприятия человеком. Применять алгоритмы нахождения крат- чайших путей между вершинами ориенти-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7" w:type="dxa"/>
            </w:tcMar>
            <w:tcFitText w:val="0"/>
          </w:tcPr>
          <w:p>
            <w:pPr>
              <w:bidi w:val="0"/>
              <w:spacing w:before="10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анализом графов (построение оптимального пути между вершинами графа; определение количества различных путей между вершина- ми ориентированного ациклического графа). Деревья. Бинарное дерево. Дискретные игры двух игроков с полной информацией. Постро- ение дерева перебора вариантов; описание стратегии игры в табличной форме. Вы- игрышные стратегии.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Использование графов и деревьев при описа- нии объектов и процессов окружающего мира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рованного графа. Применять алгоритмы определения количества различных путей между вершинами ориентированного ацик- лического графа.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игру как модель некоторой ситуации. Давать определение выигрышной стратегии. Описывать выигрышную страте- гию в заданной игровой ситуации в форме дерева или в табличной форме.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использования деревьев и графов при описании объектов и процессов окружающего мира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32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95" w:type="dxa"/>
              <w:right w:w="2794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Раздел 3. Алгоритмы и программирование (10 часов)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59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Алгоритмы и элементы про- граммирования 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(10 часов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Определение возможных результатов работы простейших алгоритмов управления исполни- телями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Определять результат работы алгоритма для исполнителя при заданных исходных дан- ных и возможные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8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вычислительных алгоритмов. Определение исходных данных, при которых алгоритм может дать требуемый результат.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Этапы решения задач на компьютере. Язык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исходные данные для изв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естного результата. Приводить примеры алгоритмов, содержа- щих последовательные, ветвящиеся и цик- лические структуры. Анализировать цикли-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0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программирования (Паскаль, Python, Java, C++, C#). Основные конструкции языка про- грам-ми-рования. Типы данных: целочислен- ные, вещественные, символьные, логические. Ветвления. Составные условия. Циклы с условием. Циклы по переменной. Использо- вание таблиц трассировки.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Разработка и программная реализация алго- ритмов решения типовых задач базового уровня. Примеры задач: алгоритмы обработки конечной числовой последовательности (вы- числение сумм, произведений, количества элементов с заданными свойствами); алго- ритмы анализа записи чисел в позиционной системе счисления; алгоритмы решения задач методом перебора (поиск наибольшего обще- го делителя двух натуральных чисел, провер- ка числа на простоту).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Обработка символьных данных. Встроенные функции языка программирования для обра- ботки символьных строк.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Алгоритмы редак- тирования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ческие алгоритмы для исполнителя. Выделять этапы решения задачи на ком- пьютере. Пояснять сущность выделенных этапов.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Отлаживать программы с помощью трасси- ровочных таблиц.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Анализировать интерфейс интегрированной среды разработки программ на выбранном языке программирования.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примеры одномерных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двумер- ных массивов. Пр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иводить примеры задач из повседневной жизни, предполагающих ис- пользование массивов.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Записывать и отлаживать программы в ин- тегрированной среде разработки программ. Разрабатывать и осуществлять программ- ную реализацию алгоритмов решения типо- вых задач.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Разбивать задачу на подзадачи. Оформлять логически целостные или повторяющиеся фрагменты программы в виде подпрограмм.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Пояснять сущность рекурсивного алгорит- ма. Находить рекурсивные объекты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текстов (замена символа/фрагмента, удале- ние и вставка символа/фрагмента, поиск вхождения заданного образца).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Табличные величины (массивы). Понятие о двумерных массивах (матрицах). Алгоритмы работы с элем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ентами массива с однократным просмотром массива: суммирование элемен- тов массива; подсчёт количества (суммы) элементов массива, удовлетворяющих задан- ному условию; нахождение наибольшего (наименьшего) значения элементов массива; нахождение второго по величине наибольше- го (наименьшего) значения; линейный поиск элемента; перестановка элементов массива в обратном порядке.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Сортировка одномерного массива. Простые методы сортировки (например, метод пузырь- ка, метод выбора, сортировка вставками). Подпрограммы.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Рекурсивные алгоритмы.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99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окружающем мире. Определять резуль- тат работы простого рекурсивного алго- ритма.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Пояснять понятия «вычислительный про- цесс», «сложность алгоритма», «эффек- тивность алгоритма». Давать оценку сложности известных алгоритмов. Приво- дить примеры эффективных алгоритмов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Сложность вычисления: количество выпол- ненных операций, размер используемой памя- ти; зависимость количества операций от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6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размера исходных данных.</w:t>
            </w:r>
          </w:p>
          <w:p>
            <w:pPr>
              <w:bidi w:val="0"/>
              <w:spacing w:before="8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Практические работы</w:t>
            </w:r>
          </w:p>
          <w:p>
            <w:pPr>
              <w:numPr>
                <w:ilvl w:val="0"/>
                <w:numId w:val="6"/>
              </w:numPr>
              <w:bidi w:val="0"/>
              <w:spacing w:before="0" w:after="0" w:line="206" w:lineRule="atLeast"/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Выделение и обработка цифр целого числа в различных системах счисления с исполь- зованием операций целочисленной ариф- мет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ики. </w:t>
            </w:r>
          </w:p>
          <w:p>
            <w:pPr>
              <w:numPr>
                <w:ilvl w:val="0"/>
                <w:numId w:val="6"/>
              </w:numPr>
              <w:bidi w:val="0"/>
              <w:spacing w:before="9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Решения задач методом перебора.</w:t>
            </w:r>
          </w:p>
          <w:p>
            <w:pPr>
              <w:numPr>
                <w:ilvl w:val="0"/>
                <w:numId w:val="6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Обработка числового массива.</w:t>
            </w:r>
          </w:p>
          <w:p>
            <w:pPr>
              <w:numPr>
                <w:ilvl w:val="0"/>
                <w:numId w:val="6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Обработка символьных строк.</w:t>
            </w:r>
          </w:p>
          <w:p>
            <w:pPr>
              <w:numPr>
                <w:ilvl w:val="0"/>
                <w:numId w:val="6"/>
              </w:numPr>
              <w:bidi w:val="0"/>
              <w:spacing w:before="8" w:after="0" w:line="199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Функции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23" w:type="dxa"/>
              <w:right w:w="2923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Раздел 4. Информационные технологии (10 часов)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526" w:type="dxa"/>
            </w:tcMar>
            <w:tcFitText w:val="0"/>
          </w:tcPr>
          <w:p>
            <w:pPr>
              <w:bidi w:val="0"/>
              <w:spacing w:before="118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Электронные таблицы (6 часов)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 данных.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Основные задачи анализа данных: прогнозирование, классификация, кластеризация, анализ отклонений. Последо- вательность решения задач анализа данных: сбор первичных данных, очистка и оценка качества данных, выбор 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и/или построение модели, преобразование данных, визуализация данных, интерпретация результатов.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Интеллектуальный анализ дан-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74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задач анализа данных. Пояснять на примерах последовательность решения задач анализа данных.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Решать простые задачи анализа данных с помощью электронных таблиц. Использо- вать сортировку и фильтры. Использовать средства деловой графики для наглядного представления данных.</w:t>
            </w:r>
          </w:p>
          <w:p>
            <w:pPr>
              <w:bidi w:val="0"/>
              <w:spacing w:before="9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этапы компьютерно-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2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ных.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 данных с помощью электр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онных та- блиц. Вычисление суммы,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581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математического моделирования. Исследовать готовую компьютерную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среднего арифметического, наибольшего и наименьшего значений диапазона.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Вычисле- ние коэффициента корреляции двух рядов данных. Подбор линии тренда, решение задач прогнозирования. Компьютерно-математические модели. Этапы компьютерно-математического мо- делирования: постановка задачи, раз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работка модели, тестирование модели, компьютерный эксперимент, анализ результатов моделиро- вания.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Примеры: моделирование движения; моделирование биологических систем; мате- матические модели в экономике и др. Численное решение уравнений с помощью подбора параметра. Оптимизация как поиск наилучшего решения в заданных условиях. Целевая функция, ограничения. Решение задач оптимизации с помощью электронных та- блиц.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02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модель по выбранной теме.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Решать простые расчётные и оптимиза- ционные задачи с помощью э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лектронных таблиц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5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Практические работы</w:t>
            </w:r>
          </w:p>
          <w:p>
            <w:pPr>
              <w:numPr>
                <w:ilvl w:val="0"/>
                <w:numId w:val="7"/>
              </w:numPr>
              <w:bidi w:val="0"/>
              <w:spacing w:before="0" w:after="0" w:line="206" w:lineRule="atLeast"/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Статистическая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обработка данных сред- ствами редактора электронных таблиц.</w:t>
            </w:r>
          </w:p>
          <w:p>
            <w:pPr>
              <w:numPr>
                <w:ilvl w:val="0"/>
                <w:numId w:val="7"/>
              </w:numPr>
              <w:bidi w:val="0"/>
              <w:spacing w:before="1" w:after="0" w:line="206" w:lineRule="atLeast"/>
              <w:ind w:righ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Наглядное представление результатов ста- тистической обработки данных в виде диа- грамм средствами редактора электронных таблиц.</w:t>
            </w:r>
          </w:p>
          <w:p>
            <w:pPr>
              <w:numPr>
                <w:ilvl w:val="0"/>
                <w:numId w:val="7"/>
              </w:numPr>
              <w:bidi w:val="0"/>
              <w:spacing w:before="1" w:after="0" w:line="206" w:lineRule="atLeast"/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Работа с готовой компьютерной моделью по выбранной теме.</w:t>
            </w:r>
          </w:p>
          <w:p>
            <w:pPr>
              <w:numPr>
                <w:ilvl w:val="0"/>
                <w:numId w:val="7"/>
              </w:numPr>
              <w:bidi w:val="0"/>
              <w:spacing w:before="1" w:after="0" w:line="206" w:lineRule="atLeast"/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Численное решение уравнений с помощью подбора параметра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822" w:type="dxa"/>
            </w:tcMar>
            <w:tcFitText w:val="0"/>
          </w:tcPr>
          <w:p>
            <w:pPr>
              <w:bidi w:val="0"/>
              <w:spacing w:before="127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Базы данных (2 часа)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Табличные (реляционные) базы данных. Та- блица — представление сведений об одно- типных объектах. Поле, запись. Ключ табли- цы. Работа с готовой базой данных. Заполне- ние базы данных. Поиск, сортировка и филь- трация записей. Запросы на выборку данных. Запросы с параметрами. Вычисляемые поля в запросах.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Многотабличные базы данных. Типы связей между таблицами.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Внешний ключ. Целост- ность. Запросы к многотабличны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 базам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использования баз данных. Характеризовать базу данных как модель предметной области. Проектировать многотабличную базу данных. Осуще- ствлять ввод и редактирование данных. Осуществлять сортировку, поиск и выбор данных в готовой базе данных. Формиро- вать запросы на поиск данных в среде си- стемы управления базами данных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данных.</w:t>
            </w:r>
          </w:p>
          <w:p>
            <w:pPr>
              <w:bidi w:val="0"/>
              <w:spacing w:before="8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Практические работы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Проектирование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структуры простой мно- готабличной реляционной базы данных.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2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2.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Работа с готовой базой данных (заполне- ние базы данных; поиск, сортировка и фильтрация записей; запросы на выборку данных)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96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Средства искусственного ин- теллекта (2 часа)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7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Средства искусственного интеллекта. Серви- сы машинного перевода и распознавания уст- ной речи. Идентификация и поиск изображе- ний, распознавание лиц. Самообучающиеся системы. Искусственный интеллект в ком- пьютерных играх. Использование методов искусственного интеллекта в обучающих системах. Использование методов искус- ственного интеллекта в робототехнике. Ин- тернет вещей. Перспективы развития ком- пьютерных интеллектуальных систем.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Практические работы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214" w:type="dxa"/>
            </w:tcMar>
            <w:tcFitText w:val="0"/>
          </w:tcPr>
          <w:p>
            <w:pPr>
              <w:bidi w:val="0"/>
              <w:spacing w:before="119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Пояснять понятия «искусственный интел- лект», «машинное обучение».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задач, решаемых с помощью искусственного интеллекта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0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Примерные темы, раскрывающие данный раз- дел программы, </w:t>
            </w:r>
          </w:p>
          <w:p>
            <w:pPr>
              <w:bidi w:val="0"/>
              <w:spacing w:before="1" w:after="0" w:line="206" w:lineRule="atLeast"/>
              <w:ind w:left="105" w:right="0" w:firstLine="23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количество часов, отводимое на их изучение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1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5" w:type="dxa"/>
              <w:right w:w="460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42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Работа с интерн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ет-приложениями на основе искусственного интеллекта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7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7356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Резерв учебного времени (3 часа)</w:t>
            </w:r>
          </w:p>
        </w:tc>
      </w:tr>
    </w:tbl>
    <w:p/>
    <w:sectPr>
      <w:pgSz w:w="12019" w:h="7824"/>
      <w:pgMar w:top="720" w:right="1121" w:bottom="740" w:left="715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  <w:bCs w:val="0"/>
        <w:i/>
        <w:iCs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