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0" w:after="1552" w:line="517" w:lineRule="atLeast"/>
        <w:ind w:left="1601" w:right="2222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Муниципальное казенное общеобразовательное учреждение «Средняя общеобразовательная школа с. Назино»</w:t>
      </w:r>
    </w:p>
    <w:p>
      <w:pPr>
        <w:sectPr>
          <w:pgSz w:w="11906" w:h="16838"/>
          <w:pgMar w:top="1120" w:right="0" w:bottom="1120" w:left="1672" w:header="720" w:footer="720"/>
          <w:cols w:space="720"/>
          <w:titlePg w:val="0"/>
        </w:sectPr>
      </w:pPr>
    </w:p>
    <w:p>
      <w:pPr>
        <w:bidi w:val="0"/>
        <w:spacing w:before="0" w:after="0" w:line="517" w:lineRule="atLeast"/>
        <w:ind w:left="0" w:right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СОГЛАСОВАНО                     Заместитель директора по учебной работе ________________________</w:t>
      </w:r>
    </w:p>
    <w:p>
      <w:pPr>
        <w:bidi w:val="0"/>
        <w:spacing w:before="251" w:after="0" w:line="265" w:lineRule="atLeast"/>
        <w:ind w:left="151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М.А.Вафина</w:t>
      </w:r>
    </w:p>
    <w:p>
      <w:pPr>
        <w:bidi w:val="0"/>
        <w:spacing w:before="251" w:after="0" w:line="265" w:lineRule="atLeast"/>
        <w:ind w:left="18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Протокол методического объединения </w:t>
      </w:r>
    </w:p>
    <w:p>
      <w:pPr>
        <w:numPr>
          <w:ilvl w:val="0"/>
          <w:numId w:val="1"/>
        </w:numPr>
        <w:bidi w:val="0"/>
        <w:spacing w:before="25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______ от «____»_________20___ г.</w:t>
      </w:r>
    </w:p>
    <w:p>
      <w:pPr>
        <w:bidi w:val="0"/>
        <w:spacing w:before="1" w:after="0" w:line="517" w:lineRule="atLeast"/>
        <w:ind w:left="0" w:right="64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column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УТВЕРЖДАЮ                Директор МКОУ СОШ с. Назино ________________________     Л.П.Дитрих</w:t>
      </w:r>
    </w:p>
    <w:p>
      <w:pPr>
        <w:bidi w:val="0"/>
        <w:spacing w:before="251" w:after="0" w:line="265" w:lineRule="atLeast"/>
        <w:ind w:left="90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Приказ №_____</w:t>
      </w:r>
    </w:p>
    <w:p>
      <w:pPr>
        <w:bidi w:val="0"/>
        <w:spacing w:before="251" w:after="517" w:line="265" w:lineRule="atLeast"/>
        <w:ind w:left="14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 «____»___________20___ г.</w:t>
      </w:r>
    </w:p>
    <w:p>
      <w:pPr>
        <w:sectPr>
          <w:type w:val="continuous"/>
          <w:pgSz w:w="11906" w:h="16838"/>
          <w:pgMar w:top="1120" w:right="790" w:bottom="1120" w:left="1732" w:header="720" w:footer="720"/>
          <w:cols w:num="2" w:space="720" w:equalWidth="0">
            <w:col w:w="4325" w:space="925"/>
            <w:col w:w="4134" w:space="0"/>
          </w:cols>
          <w:titlePg w:val="0"/>
        </w:sectPr>
      </w:pPr>
    </w:p>
    <w:p>
      <w:pPr>
        <w:bidi w:val="0"/>
        <w:spacing w:before="1" w:after="0" w:line="517" w:lineRule="atLeast"/>
        <w:ind w:left="3273" w:right="3894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ПРОГРАММА ПО</w:t>
      </w:r>
    </w:p>
    <w:p>
      <w:pPr>
        <w:bidi w:val="0"/>
        <w:spacing w:before="251" w:after="0" w:line="265" w:lineRule="atLeast"/>
        <w:ind w:left="435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химии</w:t>
      </w:r>
    </w:p>
    <w:p>
      <w:pPr>
        <w:bidi w:val="0"/>
        <w:spacing w:before="251" w:after="0" w:line="265" w:lineRule="atLeast"/>
        <w:ind w:left="41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8– 9 классы</w:t>
      </w:r>
    </w:p>
    <w:p>
      <w:pPr>
        <w:bidi w:val="0"/>
        <w:spacing w:before="1227" w:after="0" w:line="613" w:lineRule="atLeast"/>
        <w:ind w:left="5459" w:right="590" w:firstLine="1989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Составила учитель высшей квалификационной категории</w:t>
      </w:r>
    </w:p>
    <w:p>
      <w:pPr>
        <w:bidi w:val="0"/>
        <w:spacing w:before="348" w:after="0" w:line="265" w:lineRule="atLeast"/>
        <w:ind w:left="610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Вафина Марина Александровна</w:t>
      </w:r>
    </w:p>
    <w:p>
      <w:pPr>
        <w:bidi w:val="0"/>
        <w:spacing w:before="348" w:after="0" w:line="265" w:lineRule="atLeast"/>
        <w:ind w:left="397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Назино – 2023</w:t>
      </w:r>
    </w:p>
    <w:p>
      <w:pPr>
        <w:bidi w:val="0"/>
        <w:spacing w:before="14" w:after="0" w:line="275" w:lineRule="atLeast"/>
        <w:ind w:left="709" w:right="570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Рабочая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программа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8-9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составлена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нормативно-правовых документов:</w:t>
      </w:r>
    </w:p>
    <w:p>
      <w:pPr>
        <w:numPr>
          <w:ilvl w:val="0"/>
          <w:numId w:val="2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Федерального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закона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29.12.2012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№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273-ФЗ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«Об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образовании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70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Российской Федерации»;</w:t>
      </w:r>
    </w:p>
    <w:p>
      <w:pPr>
        <w:numPr>
          <w:ilvl w:val="0"/>
          <w:numId w:val="3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Приказа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70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 6 октября</w:t>
      </w:r>
    </w:p>
    <w:p>
      <w:pPr>
        <w:bidi w:val="0"/>
        <w:spacing w:before="29" w:after="0" w:line="275" w:lineRule="atLeast"/>
        <w:ind w:left="709" w:right="57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2009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№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373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«Об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утверждении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введении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действие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федерального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государственного  образовательного  стандарта  основного  общего  образования»  (с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изменениями и дополнениями);</w:t>
      </w:r>
    </w:p>
    <w:p>
      <w:pPr>
        <w:numPr>
          <w:ilvl w:val="0"/>
          <w:numId w:val="4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Постановления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Главного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государственного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санитарного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врача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52" w:lineRule="atLeast"/>
        <w:ind w:left="709" w:right="575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Российской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Федерации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29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декабря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2010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№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189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«Об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утверждении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Сан-Пин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2.4.2.2821-10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«Санитарно-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эпидемиологические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требования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условиям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организации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обучения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использованиреализующихгосударсприказомдополнениями;общеоб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программ№совета);1 с.</w:t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single"/>
          <w:rtl w:val="0"/>
        </w:rPr>
        <w:t/>
      </w:r>
      <w:r>
        <w:rPr>
          <w:rFonts w:ascii="Symbol" w:eastAsia="Symbol" w:hAnsi="Symbol" w:cs="Symbol"/>
          <w:b w:val="0"/>
          <w:bCs w:val="0"/>
          <w:i w:val="0"/>
          <w:iCs w:val="0"/>
          <w:strike/>
          <w:color w:val="000000"/>
          <w:spacing w:val="0"/>
          <w:w w:val="100"/>
          <w:sz w:val="20"/>
          <w:szCs w:val="20"/>
          <w:u w:val="singl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разовательных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Возжа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веннуюМи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общеоб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уче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нистерсю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бных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ФедераАвторской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Положенияевки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обв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разовательных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разовательныеаккредобразовательном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предметов,филиал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твльнучреждений.а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7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огопросвещенияпроги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структуре№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перечняцраию,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учреждениях»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2 курс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ммы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от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програмХимия.-на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 xml:space="preserve">ов17.05.2019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поучебников,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процессеР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(порядке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Ф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химии2019-2020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одулей)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мыотМ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(с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28.12.2018 .: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изменениями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подоб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разра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г.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врекомендованныхщегорос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групп(протокол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образовательныхреучебв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ботки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дакциейещени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овых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обраг.ны№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дополнениями);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зов,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з№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 xml:space="preserve">345,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 xml:space="preserve">утверждения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2012 Н.Н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год,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я5 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.Гарас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(допущенных)г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изменениями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.утвержденный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дагоги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учреждениях,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МОАУ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и, програмимеющих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none"/>
          <w:rtl w:val="0"/>
        </w:rPr>
        <w:t>рабочихческогоСОШ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/>
          <w:color w:val="000000"/>
          <w:spacing w:val="0"/>
          <w:w w:val="100"/>
          <w:sz w:val="24"/>
          <w:szCs w:val="24"/>
          <w:u w:val="single"/>
          <w:rtl w:val="0"/>
        </w:rPr>
        <w:t>мыик</w:t>
      </w:r>
    </w:p>
    <w:p>
      <w:pPr>
        <w:numPr>
          <w:ilvl w:val="0"/>
          <w:numId w:val="5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образовательной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программы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70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образования МОАУ СОШ № 1 с. Возжаевки на 2020-2025 годы;</w:t>
      </w:r>
    </w:p>
    <w:p>
      <w:pPr>
        <w:numPr>
          <w:ilvl w:val="0"/>
          <w:numId w:val="6"/>
        </w:numPr>
        <w:bidi w:val="0"/>
        <w:spacing w:before="4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Учебного плана МОАУ СОШ № 1 с. Возжаевки филиал № 2 на 2020-</w:t>
      </w:r>
    </w:p>
    <w:p>
      <w:pPr>
        <w:bidi w:val="0"/>
        <w:spacing w:before="10" w:after="0" w:line="265" w:lineRule="atLeast"/>
        <w:ind w:left="70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2021 учебный год.</w:t>
      </w:r>
    </w:p>
    <w:p>
      <w:pPr>
        <w:bidi w:val="0"/>
        <w:spacing w:before="29" w:after="0" w:line="275" w:lineRule="atLeast"/>
        <w:ind w:left="709" w:right="570" w:firstLine="71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 программа  согласно  учебному  плану,  рассчитана  на  136  часов  (8 класс - 68 часов в год (по 2 часа в неделю), из них контрольных работ – 6 часов, 9 класс - 68 часов в год (по 2 часа в неделю), из них контрольных работ – 6 часов.</w:t>
      </w:r>
    </w:p>
    <w:p>
      <w:pPr>
        <w:bidi w:val="0"/>
        <w:spacing w:before="1" w:after="0" w:line="275" w:lineRule="atLeast"/>
        <w:ind w:left="709" w:right="570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Промежуточная аттестация по химии в 8-9 классах проводится по итогам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триместра и года в комбинированной форме.</w:t>
      </w:r>
    </w:p>
    <w:p>
      <w:pPr>
        <w:bidi w:val="0"/>
        <w:spacing w:before="1" w:after="0" w:line="275" w:lineRule="atLeast"/>
        <w:ind w:left="709" w:right="570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 реализации рабочей программы используются учебники: «Химия» 8-9 класс, Г.Е. Рудзитис, Ф.Г. Фельдман. М.: Просвещение, 2022 г.</w:t>
      </w:r>
    </w:p>
    <w:p>
      <w:pPr>
        <w:bidi w:val="0"/>
        <w:spacing w:before="130" w:after="0" w:line="265" w:lineRule="atLeast"/>
        <w:ind w:left="144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6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6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ОСВОЕНИЯ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6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УЧЕБНОГО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pict>
          <v:shape id="PathGroup" o:spid="_x0000_s1026" type="#_x0000_t75" style="width:475pt;height:17pt;margin-top:18.36pt;margin-left:82pt;mso-position-horizontal-relative:page;position:absolute;z-index:251659264" o:allowincell="f">
            <v:imagedata r:id="rId5" o:title=""/>
            <w10:anchorlock/>
          </v:shape>
        </w:pict>
      </w:r>
    </w:p>
    <w:p>
      <w:pPr>
        <w:bidi w:val="0"/>
        <w:spacing w:before="1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ПРЕДМЕТА</w:t>
      </w:r>
    </w:p>
    <w:p>
      <w:pPr>
        <w:bidi w:val="0"/>
        <w:spacing w:before="134" w:after="0" w:line="275" w:lineRule="atLeast"/>
        <w:ind w:left="29" w:right="670" w:firstLine="42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Изучение химии в основной школе дает возможность достичь следующих результатов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направлении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личностного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развития:</w:t>
      </w:r>
    </w:p>
    <w:p>
      <w:pPr>
        <w:numPr>
          <w:ilvl w:val="0"/>
          <w:numId w:val="7"/>
        </w:numPr>
        <w:bidi w:val="0"/>
        <w:spacing w:before="29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воспитание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российской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гражданской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идентичности: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патриотизма,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любви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уважению  к  Отечеству,  чувства  гордости  за  свою  Родину,  за  российскую  химическую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науку;</w:t>
      </w:r>
    </w:p>
    <w:p>
      <w:pPr>
        <w:numPr>
          <w:ilvl w:val="0"/>
          <w:numId w:val="8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целостного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мировоззрения,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соответствующего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современному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уровню развития науки  и общественной практики, а также социальному, культурному,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языковому и духовному многообразию современного мира;</w:t>
      </w:r>
    </w:p>
    <w:p>
      <w:pPr>
        <w:numPr>
          <w:ilvl w:val="0"/>
          <w:numId w:val="9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ответственного отношения к учению, готовности и способности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саморазвитию и самообразованию на основе мотивации к обучению и познанию, выбору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профильного образования на основе информации о существующих профессиях и личных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профессиональных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предпочтений,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осознанному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построению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индивидуальной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образовательной траектории с учетом устойчивых познавательных интересов;</w:t>
      </w:r>
    </w:p>
    <w:p>
      <w:pPr>
        <w:numPr>
          <w:ilvl w:val="0"/>
          <w:numId w:val="10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коммуникативной компетентности в образовательной, общественно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полезной, учебно-исследовательской, творческой и других видах деятельности;</w:t>
      </w:r>
    </w:p>
    <w:p>
      <w:pPr>
        <w:numPr>
          <w:ilvl w:val="0"/>
          <w:numId w:val="11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понимания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ценности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здорового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безопасного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жизни;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усвоение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правил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индивидуального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коллективного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безопасного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поведения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чрезвычайных ситуациях, угрожающих жизни и здоровью людей;</w:t>
      </w:r>
    </w:p>
    <w:p>
      <w:pPr>
        <w:numPr>
          <w:ilvl w:val="0"/>
          <w:numId w:val="12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познавательной и информационной культуры, в том числе развитие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навыков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самостоятельной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учебными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пособиями,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книгами,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доступными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инструментами и техническими средствами информационных технологий;</w:t>
      </w:r>
    </w:p>
    <w:p>
      <w:pPr>
        <w:numPr>
          <w:ilvl w:val="0"/>
          <w:numId w:val="13"/>
        </w:numPr>
        <w:bidi w:val="0"/>
        <w:spacing w:before="2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 основ  экологического  сознания  на  основе  признания  ценности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жизни во всех её проявлениях и необходимости ответственного, бережного отношения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окружающей среде;</w:t>
      </w:r>
    </w:p>
    <w:p>
      <w:pPr>
        <w:numPr>
          <w:ilvl w:val="0"/>
          <w:numId w:val="14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развитие  готовности  к  решению  творческих  задач,  умения  находить  адекватные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способы  поведения  и  взаимодействия  с  партнерами  во  время  учебной  и  внеучебной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деятельности,  способности  оценивать  проблемные  ситуации  и  оперативно  принимать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ответственные  решения  в  различных  продуктивных  видах  деятельности  (учебная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поисково-исследовательская, клубная, проектная, кружковая и т. п. )</w:t>
      </w:r>
    </w:p>
    <w:p>
      <w:pPr>
        <w:bidi w:val="0"/>
        <w:spacing w:before="280" w:after="0" w:line="275" w:lineRule="atLeast"/>
        <w:ind w:left="29" w:right="590" w:firstLine="42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Метапредметными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результатами  освоения  основной  образовательной  программы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основного общего образования являются:</w:t>
      </w:r>
    </w:p>
    <w:p>
      <w:pPr>
        <w:numPr>
          <w:ilvl w:val="0"/>
          <w:numId w:val="15"/>
        </w:numPr>
        <w:bidi w:val="0"/>
        <w:spacing w:before="29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овладение навыками самостоятельного приобретения новых знаний, организации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учебной деятельности, поиска средств её осуществления;</w:t>
      </w:r>
    </w:p>
    <w:p>
      <w:pPr>
        <w:numPr>
          <w:ilvl w:val="0"/>
          <w:numId w:val="16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планировать пути достижения целей на основе самостоятельного анализа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условий и средств их достижения, выделять альтернативные способы достижения цели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выбирать  наиболее  эффективный  способ,  осуществлять  познавательную  рефлексию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отношении действий по решению учебных и познавательных задач.</w:t>
      </w:r>
    </w:p>
    <w:p>
      <w:pPr>
        <w:numPr>
          <w:ilvl w:val="0"/>
          <w:numId w:val="17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понимать  проблему,  ставить  вопросы,  выдвигать  гипотезу,  давать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определение  понятиям,  классифицировать,  структурировать  материал,  проводить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эксперименты,  аргументировать  собственную  позицию,  формулировать  выводы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заключения;</w:t>
      </w:r>
    </w:p>
    <w:p>
      <w:pPr>
        <w:numPr>
          <w:ilvl w:val="0"/>
          <w:numId w:val="18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соотносить  свои  действия  с  планируемыми  результатами,  осуществлять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  своей  деятельности  в  процессе  достижения  результата,  определять  способы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действий в рамках предложенных условий и требований, корректировать свои действия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соответствии с изменяющейся ситуацией;</w:t>
      </w:r>
    </w:p>
    <w:p>
      <w:pPr>
        <w:numPr>
          <w:ilvl w:val="0"/>
          <w:numId w:val="19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и развитие компетентности в области использования инструментов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  технических  средств  информационных  технологий  (компьютеров  и  программного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обеспечения) как инструментально основы развития коммуникативных и познавательных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универсальных учебных действий;</w:t>
      </w:r>
    </w:p>
    <w:p>
      <w:pPr>
        <w:numPr>
          <w:ilvl w:val="0"/>
          <w:numId w:val="20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создавать, применять и преобразовывать знаки и символы, модели и схемы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для решения учебных и познавательных задач;</w:t>
      </w:r>
    </w:p>
    <w:p>
      <w:pPr>
        <w:numPr>
          <w:ilvl w:val="0"/>
          <w:numId w:val="21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извлекать  информацию  из  различных  источников  (включая  средства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массовой  информации,  компакт-диски  учебного  назначения,  ресурсы  Интернета),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свободно пользоваться справочной литературой, в том числе и на электронных носителях,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соблюдать нормы информационной избирательности, этики;</w:t>
      </w:r>
    </w:p>
    <w:p>
      <w:pPr>
        <w:numPr>
          <w:ilvl w:val="0"/>
          <w:numId w:val="22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на  практике  пользоваться  основными  логическими  приемами,  методами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наблюдения, моделирования, объяснения, решения проблем, прогнозирования и др.;</w:t>
      </w:r>
    </w:p>
    <w:p>
      <w:pPr>
        <w:numPr>
          <w:ilvl w:val="0"/>
          <w:numId w:val="23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организовывать свою жизнь в соответствии с представлениями о здоровом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образе  жизни,  правах  и  обязанностях  гражданина,  ценностях  бытия,  культуры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социального взаимодействия;</w:t>
      </w:r>
    </w:p>
    <w:p>
      <w:pPr>
        <w:bidi w:val="0"/>
        <w:spacing w:before="10" w:after="0" w:line="265" w:lineRule="atLeast"/>
        <w:ind w:left="45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2"/>
          <w:szCs w:val="22"/>
          <w:u w:val="none"/>
          <w:rtl w:val="0"/>
        </w:rPr>
        <w:t>10.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>умение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выполнять познавательные и практические задания, в том числе проектные;</w:t>
      </w:r>
    </w:p>
    <w:p>
      <w:pPr>
        <w:bidi w:val="0"/>
        <w:spacing w:before="1" w:after="0" w:line="275" w:lineRule="atLeast"/>
        <w:ind w:left="29" w:right="590" w:firstLine="426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2"/>
          <w:szCs w:val="22"/>
          <w:u w:val="none"/>
          <w:rtl w:val="0"/>
        </w:rPr>
        <w:t>11.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>умение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самостоятельно и аргументированно оценивать свои действия и действия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одноклассников, содержательно обосновывая правильность или ошибочность результата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способа действия, адекватно оценивать объективную трудность как меру фактического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или предполагаемого расхода ресурсов на решение задачи, а также свои возможности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достижении цели определенной сложности;</w:t>
      </w:r>
    </w:p>
    <w:p>
      <w:pPr>
        <w:bidi w:val="0"/>
        <w:spacing w:before="1" w:after="0" w:line="275" w:lineRule="atLeast"/>
        <w:ind w:left="29" w:right="590" w:firstLine="426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2"/>
          <w:szCs w:val="22"/>
          <w:u w:val="none"/>
          <w:rtl w:val="0"/>
        </w:rPr>
        <w:t>12.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>умение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работать  в  группе  –  эффективно  сотрудничать  и  взаимодействовать 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основе координации различных позиций при выработке общего решения в совместной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деятельности;  слушать  партнера,  формулировать  и  аргументировать  свое  мнение,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корректно отстаивать свою позицию и координировать ее с позиции партнеров, в том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числе в ситуации столкновения интересов; продуктивно разрешать конфликты на основе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учета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интересов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позиций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всех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участников,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поиска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оценки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альтернативных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способов разрешения конфликтов.</w:t>
      </w:r>
    </w:p>
    <w:p>
      <w:pPr>
        <w:bidi w:val="0"/>
        <w:spacing w:before="280" w:after="0" w:line="275" w:lineRule="atLeast"/>
        <w:ind w:left="171" w:right="590" w:firstLine="42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Предметными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8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результатами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освоения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образовательной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программы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основного общего образования являются:</w:t>
      </w:r>
    </w:p>
    <w:p>
      <w:pPr>
        <w:numPr>
          <w:ilvl w:val="0"/>
          <w:numId w:val="24"/>
        </w:numPr>
        <w:bidi w:val="0"/>
        <w:spacing w:before="29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формирование первоначальных систематизированных представлений о веществах,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превращениях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практическом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применении;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овладение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понятийным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аппаратом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символическим языком химии;</w:t>
      </w:r>
    </w:p>
    <w:p>
      <w:pPr>
        <w:numPr>
          <w:ilvl w:val="0"/>
          <w:numId w:val="25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осознание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объективно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значимости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науки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области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современного естествознания, химических превращений органических и неорганических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многих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явлений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живой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неживой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природы;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углубление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представлений о материальном единстве мира;  </w:t>
      </w:r>
    </w:p>
    <w:p>
      <w:pPr>
        <w:numPr>
          <w:ilvl w:val="0"/>
          <w:numId w:val="26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овладение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основами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грамотности: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способностью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анализировать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66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объективно оценивать жизненные ситуации, связанные с химией, навыками безопасного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обращения с веществами, используемыми в повседневной жизни; умением анализировать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планировать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экологически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безопасное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поведение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целях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сбережения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здоровья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окружающей среды;</w:t>
      </w:r>
    </w:p>
    <w:p>
      <w:pPr>
        <w:numPr>
          <w:ilvl w:val="0"/>
          <w:numId w:val="27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умений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устанавливать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связи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между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реально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наблюдаемыми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химическими явлениями и процессами, происходящими в микромире, объяснять причины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многообразия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зависимость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состава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строения,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также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зависимость применения веществ от их свойств;</w:t>
      </w:r>
    </w:p>
    <w:p>
      <w:pPr>
        <w:numPr>
          <w:ilvl w:val="0"/>
          <w:numId w:val="28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приобретения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опыта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использования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различных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методов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изучения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веществ;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68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наблюдения за их превращениями при проведении несложных химических экспериментов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 использованием лабораторного оборудования и приборов;</w:t>
      </w:r>
    </w:p>
    <w:p>
      <w:pPr>
        <w:numPr>
          <w:ilvl w:val="0"/>
          <w:numId w:val="29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умение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оказывать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первую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помощь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отравлениях,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ожогах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других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травмах,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связанных с веществами и лабораторным оборудованием;</w:t>
      </w:r>
    </w:p>
    <w:p>
      <w:pPr>
        <w:numPr>
          <w:ilvl w:val="0"/>
          <w:numId w:val="30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овладение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приемами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представленной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разно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(в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текста,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формул,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графиков,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табличных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данных,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схем, фотографий и др.)</w:t>
      </w:r>
    </w:p>
    <w:p>
      <w:pPr>
        <w:numPr>
          <w:ilvl w:val="0"/>
          <w:numId w:val="31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создание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интереса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расширению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углублению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химических знаний и выбора химии как профильного предмета при переходе на ступень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среднего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(полного)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образования,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дальнейшем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качестве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сферы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профессиональной деятельности;</w:t>
      </w:r>
    </w:p>
    <w:p>
      <w:pPr>
        <w:numPr>
          <w:ilvl w:val="0"/>
          <w:numId w:val="32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представлений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значении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науки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5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современных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экологических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проблем,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числе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предотвращении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техногенных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экологических катастроф.</w:t>
      </w:r>
    </w:p>
    <w:p>
      <w:pPr>
        <w:bidi w:val="0"/>
        <w:spacing w:before="290" w:after="0" w:line="265" w:lineRule="atLeast"/>
        <w:ind w:left="237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УЧЕБНОГО ПРЕДМЕТА</w:t>
      </w:r>
      <w:r>
        <w:pict>
          <v:shape id="PathGroup" o:spid="_x0000_s1027" type="#_x0000_t75" style="width:474pt;height:18pt;margin-top:12.27pt;margin-left:82pt;mso-position-horizontal-relative:page;position:absolute;z-index:251660288" o:allowincell="f">
            <v:imagedata r:id="rId6" o:title=""/>
            <w10:anchorlock/>
          </v:shape>
        </w:pict>
      </w:r>
    </w:p>
    <w:p>
      <w:pPr>
        <w:bidi w:val="0"/>
        <w:spacing w:before="145" w:after="0" w:line="265" w:lineRule="atLeast"/>
        <w:ind w:left="396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 КЛАСС (68 часов)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Раздел 1.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1. Основные понятия химии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(52 часа)</w:t>
      </w:r>
    </w:p>
    <w:p>
      <w:pPr>
        <w:bidi w:val="0"/>
        <w:spacing w:before="1" w:after="0" w:line="275" w:lineRule="atLeast"/>
        <w:ind w:left="29" w:right="590" w:firstLine="71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Предмет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химии.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Тела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методы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познания: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наблюдение,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измерение, эксперимент.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Физические и химические явления. Чистые вещества и смеси.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Способы разделения смесей. Атом. Молекула. Химический элемент. Знаки химических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элементов.</w:t>
      </w:r>
    </w:p>
    <w:p>
      <w:pPr>
        <w:bidi w:val="0"/>
        <w:spacing w:before="1" w:after="0" w:line="275" w:lineRule="atLeast"/>
        <w:ind w:left="29" w:right="590" w:firstLine="71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Простые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сложные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Валентность.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Закон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постоянства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вещества.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Химические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формулы.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Индексы.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Относительная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атомная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молекулярная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массы.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Массовая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доля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элемента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соединении.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Закон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сохранения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массы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уравнения.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Коэффициенты.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Условия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признаки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протекания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химических реакций. Моль – единица количества вещества. Молярная масса.</w:t>
      </w:r>
    </w:p>
    <w:p>
      <w:pPr>
        <w:bidi w:val="0"/>
        <w:spacing w:before="1" w:after="0" w:line="275" w:lineRule="atLeast"/>
        <w:ind w:left="29" w:right="590" w:firstLine="71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Кислород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–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элемент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простое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вещество.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Озон.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8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воздуха.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Физические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кислорода.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Получение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применение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кислорода.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Тепловой эффект химических реакций. Понятие об экзо- и эндотермических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реакциях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. Водород – химический элемент и простое вещество. Физические и химические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водорода.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Получение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водорода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лаборатории.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Получение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водорода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промышленности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Применение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водорода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Закон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Авогадро.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Молярный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объем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газов.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Качественные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реакции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газообразные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(кислород,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водород).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Объемные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отношения газов при химических реакциях.</w:t>
      </w:r>
    </w:p>
    <w:p>
      <w:pPr>
        <w:bidi w:val="0"/>
        <w:spacing w:before="1" w:after="0" w:line="275" w:lineRule="atLeast"/>
        <w:ind w:left="29" w:right="590" w:firstLine="71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Вода в природе. Круговорот воды в природе. Физические и химические свойства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воды.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Растворы.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Растворимость веществ в воде.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Концентрация растворов. Массовая доля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растворенного вещества в растворе.</w:t>
      </w:r>
    </w:p>
    <w:p>
      <w:pPr>
        <w:bidi w:val="0"/>
        <w:spacing w:before="1" w:after="0" w:line="275" w:lineRule="atLeast"/>
        <w:ind w:left="29" w:right="590" w:firstLine="71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Оксиды.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Классификация.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Номенклатура.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Физические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67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свойства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оксидов.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Химические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оксидов.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Получение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4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4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применение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4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оксидов.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Основания.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Классификация.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Номенклатура.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Физические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3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3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оснований.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32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Получение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оснований.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Химические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оснований.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Реакция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нейтрализации.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Кислоты.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Классификация.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Номенклатура.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Физические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кислот.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Получение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применение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кислот.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Химические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кислот.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Индикаторы.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Изменение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окраски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индикаторов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различных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средах.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Соли.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Классификация.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Номенклатура.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Физические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солей.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Получение  и  применение  солей.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Химические  свойства  солей.  Генетическая  связь  между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классами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неорганических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соединений.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Проблема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безопасного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использования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химических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реакций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повседневной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жизни.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Токсичные,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горючие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6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взрывоопасные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вещества. Бытовая химическая грамотность.</w:t>
      </w:r>
    </w:p>
    <w:p>
      <w:pPr>
        <w:bidi w:val="0"/>
        <w:spacing w:before="1" w:after="0" w:line="275" w:lineRule="atLeast"/>
        <w:ind w:left="29" w:right="1474" w:firstLine="68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Практическая работа №1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Приемы безопасной работы с оборудованием и веществами. Строение пламени.</w:t>
      </w:r>
    </w:p>
    <w:p>
      <w:pPr>
        <w:bidi w:val="0"/>
        <w:spacing w:before="1" w:after="0" w:line="275" w:lineRule="atLeast"/>
        <w:ind w:left="709" w:right="166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Практическая работа № 2.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Очистка загрязненной поваренной соли.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Практическая работа №3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Получение кислорода и изучение его свойств.</w:t>
      </w:r>
    </w:p>
    <w:tbl>
      <w:tblPr>
        <w:tblStyle w:val="TableNormal"/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413"/>
      </w:tblGrid>
      <w:tr>
        <w:tblPrEx>
          <w:tblW w:w="0" w:type="auto"/>
          <w:tblInd w:w="7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9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9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Практическая работа №4.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Получение водорода и изучение его свойств.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blPrEx>
          <w:tblW w:w="0" w:type="auto"/>
          <w:tblInd w:w="73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941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65"/>
                <w:w w:val="100"/>
                <w:sz w:val="24"/>
                <w:szCs w:val="24"/>
                <w:u w:val="singl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65"/>
                <w:w w:val="100"/>
                <w:sz w:val="24"/>
                <w:szCs w:val="24"/>
                <w:u w:val="singl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№5.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Приготовление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растворов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солей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5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определенной</w:t>
            </w:r>
          </w:p>
        </w:tc>
      </w:tr>
      <w:tr>
        <w:tblPrEx>
          <w:tblW w:w="0" w:type="auto"/>
          <w:tblInd w:w="73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941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39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массовой долей растворенного вещества в растворе.</w:t>
            </w:r>
          </w:p>
        </w:tc>
      </w:tr>
      <w:tr>
        <w:tblPrEx>
          <w:tblW w:w="0" w:type="auto"/>
          <w:tblInd w:w="73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138"/>
                <w:w w:val="100"/>
                <w:sz w:val="24"/>
                <w:szCs w:val="24"/>
                <w:u w:val="singl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138"/>
                <w:w w:val="100"/>
                <w:sz w:val="24"/>
                <w:szCs w:val="24"/>
                <w:u w:val="singl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№6.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экспериментальных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задач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8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теме:</w:t>
            </w:r>
          </w:p>
        </w:tc>
      </w:tr>
      <w:tr>
        <w:tblPrEx>
          <w:tblW w:w="0" w:type="auto"/>
          <w:tblInd w:w="73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941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421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«Важнейшие классы неорганических соединений</w:t>
            </w:r>
          </w:p>
        </w:tc>
      </w:tr>
    </w:tbl>
    <w:p>
      <w:pPr>
        <w:bidi w:val="0"/>
        <w:spacing w:before="11" w:after="0" w:line="265" w:lineRule="atLeast"/>
        <w:ind w:left="70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Контрольная работа № 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 теме «Первоначальные химические понятия».</w:t>
      </w:r>
    </w:p>
    <w:p>
      <w:pPr>
        <w:bidi w:val="0"/>
        <w:spacing w:before="1" w:after="0" w:line="275" w:lineRule="atLeast"/>
        <w:ind w:left="29" w:right="590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Контрольная  работа  №2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  темам:  «Кислород.  Оксиды.  Горение».  «Водород».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«Вода. Растворы»</w:t>
      </w:r>
    </w:p>
    <w:p>
      <w:pPr>
        <w:bidi w:val="0"/>
        <w:spacing w:before="1" w:after="0" w:line="275" w:lineRule="atLeast"/>
        <w:ind w:left="29" w:right="590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 xml:space="preserve">Контрольная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99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99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99"/>
          <w:w w:val="100"/>
          <w:sz w:val="24"/>
          <w:szCs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3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теме: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«Важнейшие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неорганических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соединений».</w:t>
      </w:r>
    </w:p>
    <w:p>
      <w:pPr>
        <w:bidi w:val="0"/>
        <w:spacing w:before="9" w:after="0" w:line="243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Полугодовая контрольная работа</w:t>
      </w:r>
    </w:p>
    <w:p>
      <w:pPr>
        <w:bidi w:val="0"/>
        <w:spacing w:before="1" w:after="0" w:line="275" w:lineRule="atLeast"/>
        <w:ind w:left="29" w:right="590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Периодический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закон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периодическая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система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9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химических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элементов Д.И. Менделеева. Строение атома.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(9 часов)</w:t>
      </w:r>
    </w:p>
    <w:p>
      <w:pPr>
        <w:bidi w:val="0"/>
        <w:spacing w:before="1" w:after="0" w:line="275" w:lineRule="atLeast"/>
        <w:ind w:left="29" w:right="590" w:firstLine="71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Строение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атома: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ядро,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энергетический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уровень.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Состав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ядра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атома: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1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протоны,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нейтроны.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Изотопы.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Периодический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закон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Д.И.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Менделеева.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Периодическая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система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элементов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Д.И.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Менделеева.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Физический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смысл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атомного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(порядкового)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номера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элемента,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номера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группы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периода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периодической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системы.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Строение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энергетических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уровней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атомов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первых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20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элементов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периодической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системы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Д.И.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Менделеева.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Закономерности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изменения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атомов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химических элементов и их соединений на основе положения в периодической системе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Д.И. Менделеева и строения атома. Значение Периодического закона Д.И. Менделеева.</w:t>
      </w:r>
    </w:p>
    <w:p>
      <w:pPr>
        <w:bidi w:val="0"/>
        <w:spacing w:before="9" w:after="0" w:line="243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Промежуточная аттестационная работа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3. Строение веществ. Химическая связь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(7 часов)</w:t>
      </w:r>
    </w:p>
    <w:p>
      <w:pPr>
        <w:bidi w:val="0"/>
        <w:spacing w:before="1" w:after="0" w:line="275" w:lineRule="atLeast"/>
        <w:ind w:left="29" w:right="590" w:firstLine="71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Электроотрицательность атомов химических элементов. Ковалентная химическая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связь: неполярная и полярная. Понятие о водородной связи и ее влиянии на физические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свойства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веществ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примере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воды.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Ионная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связь.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Металлическая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связь.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Типы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кристаллических решеток (атомная, молекулярная, ионная, металлическая). Зависимость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физических свойств веществ от типа кристаллической решетки.</w:t>
      </w:r>
    </w:p>
    <w:tbl>
      <w:tblPr>
        <w:tblStyle w:val="TableNormal"/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320"/>
        <w:gridCol w:w="860"/>
        <w:gridCol w:w="720"/>
        <w:gridCol w:w="320"/>
        <w:gridCol w:w="520"/>
        <w:gridCol w:w="780"/>
        <w:gridCol w:w="1160"/>
        <w:gridCol w:w="740"/>
      </w:tblGrid>
      <w:tr>
        <w:tblPrEx>
          <w:tblW w:w="0" w:type="auto"/>
          <w:tblInd w:w="7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75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64"/>
                <w:w w:val="100"/>
                <w:sz w:val="24"/>
                <w:szCs w:val="24"/>
                <w:u w:val="singl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64"/>
                <w:w w:val="100"/>
                <w:sz w:val="24"/>
                <w:szCs w:val="24"/>
                <w:u w:val="singl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64"/>
                <w:w w:val="100"/>
                <w:sz w:val="24"/>
                <w:szCs w:val="24"/>
                <w:u w:val="singl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 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54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темам: 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6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««ПЗ 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6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 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5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ПС 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5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ДИМ. 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6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Строение 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6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атома.</w:t>
            </w:r>
          </w:p>
        </w:tc>
      </w:tr>
      <w:tr>
        <w:tblPrEx>
          <w:tblW w:w="0" w:type="auto"/>
          <w:tblInd w:w="75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432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41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Химическая связь. Строение вещества»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131" w:after="0" w:line="265" w:lineRule="atLeast"/>
        <w:ind w:left="269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ТЕМАТИЧЕСКОЕ ПЛАНИРОВАНИЕ</w:t>
      </w:r>
    </w:p>
    <w:p>
      <w:pPr>
        <w:bidi w:val="0"/>
        <w:spacing w:before="146" w:after="0" w:line="287" w:lineRule="atLeast"/>
        <w:ind w:left="667" w:right="-200" w:firstLine="0"/>
        <w:jc w:val="both"/>
        <w:outlineLvl w:val="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6"/>
          <w:szCs w:val="26"/>
          <w:u w:val="none"/>
          <w:rtl w:val="0"/>
        </w:rPr>
        <w:t>с указанием количества часов, отводимых на освоение каждой темы</w:t>
      </w:r>
      <w:r>
        <w:pict>
          <v:shape id="PathGroup" o:spid="_x0000_s1028" type="#_x0000_t75" style="width:475pt;height:4pt;margin-top:19.84pt;margin-left:82pt;mso-position-horizontal-relative:page;position:absolute;z-index:251661312" o:allowincell="f">
            <v:imagedata r:id="rId7" o:title=""/>
            <w10:anchorlock/>
          </v:shape>
        </w:pict>
      </w:r>
    </w:p>
    <w:p>
      <w:pPr>
        <w:numPr>
          <w:ilvl w:val="0"/>
          <w:numId w:val="33"/>
        </w:numPr>
        <w:bidi w:val="0"/>
        <w:spacing w:before="165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</w:t>
      </w:r>
      <w:r>
        <w:pict>
          <v:shape id="PathGroup" o:spid="_x0000_s1029" type="#_x0000_t75" style="width:513.3pt;height:9in;margin-top:5.13pt;margin-left:82pt;mso-position-horizontal-relative:page;position:absolute;z-index:-251654144" o:allowincell="f">
            <v:imagedata r:id="rId8" o:title=""/>
            <w10:anchorlock/>
          </v:shape>
        </w:pict>
      </w:r>
    </w:p>
    <w:p>
      <w:pPr>
        <w:bidi w:val="0"/>
        <w:spacing w:before="10" w:after="0" w:line="265" w:lineRule="atLeast"/>
        <w:ind w:left="35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п/п</w:t>
      </w:r>
    </w:p>
    <w:p>
      <w:pPr>
        <w:bidi w:val="0"/>
        <w:spacing w:before="30" w:after="0" w:line="265" w:lineRule="atLeast"/>
        <w:ind w:left="10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1. Основные понятия химии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Правила ТБ. Предмет химии. Химия как часть естествознания. Вещества и их свойства.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Методы познания в химии.</w:t>
      </w:r>
    </w:p>
    <w:p>
      <w:pPr>
        <w:bidi w:val="0"/>
        <w:spacing w:before="30" w:after="0" w:line="265" w:lineRule="atLeast"/>
        <w:ind w:left="43" w:right="-41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 работа  №1.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Приемы  безопасной  работы  с  оборудованием  и  веществами.</w:t>
      </w:r>
    </w:p>
    <w:p>
      <w:pPr>
        <w:bidi w:val="0"/>
        <w:spacing w:before="10" w:after="0" w:line="265" w:lineRule="atLeast"/>
        <w:ind w:left="10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Строение пламени»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Чистые вещества и смеси. Способы разделения смесей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8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Правила ТБ. Практическая работа № 2 «Очистка загрязненной поваренной соли»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Физические и химические явления. Химические реакции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Атомы, молекулы, ионы.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Вещества молекулярного и немолекулярного строения. Кристаллические решетки.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Простые и сложные вещества. Химический элемент. Металлы и неметаллы.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Язык химии. Знаки химических элементов. Относительная атомная масса.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Закон постоянства состава веществ.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формулы.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Относительная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молекулярная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масса.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Качественный </w:t>
      </w:r>
    </w:p>
    <w:p>
      <w:pPr>
        <w:bidi w:val="0"/>
        <w:spacing w:before="10" w:after="0" w:line="265" w:lineRule="atLeast"/>
        <w:ind w:left="10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количественный состав вещества.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Массовая доля химического элемента в соединении.</w:t>
      </w:r>
    </w:p>
    <w:p>
      <w:pPr>
        <w:bidi w:val="0"/>
        <w:spacing w:before="30" w:after="0" w:line="265" w:lineRule="atLeast"/>
        <w:ind w:left="43" w:right="-41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Валентность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химических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элементов.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валентности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элементов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формулам</w:t>
      </w:r>
    </w:p>
    <w:p>
      <w:pPr>
        <w:bidi w:val="0"/>
        <w:spacing w:before="10" w:after="0" w:line="265" w:lineRule="atLeast"/>
        <w:ind w:left="10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бинарных соединений.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Составление химических формул бинарных соединений по валентности.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Атомно- молекулярное учение.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Закон сохранения массы веществ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Химические уравнения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Типы химических реакций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Обобщение по  теме «Первоначальные химические понятия»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№ 1 по теме «Первоначальные химические понятия»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Кислород, его общая характеристика. Получение кислорода и его физические свойства</w:t>
      </w:r>
    </w:p>
    <w:p>
      <w:pPr>
        <w:bidi w:val="0"/>
        <w:spacing w:before="1" w:after="0" w:line="295" w:lineRule="atLeast"/>
        <w:ind w:left="43" w:right="-30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Химические свойства и применение кислорода. Оксиды. Круговорот кислорода в природе 24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Правила ТБ. Практическая работа № 3 «Получение кислорода и изучение его свойств»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Озон. Аллотропия кислорода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Воздух и его состав. Защита атмосферного воздуха от загрязнений</w:t>
      </w:r>
    </w:p>
    <w:p>
      <w:pPr>
        <w:bidi w:val="0"/>
        <w:spacing w:before="30" w:after="0" w:line="265" w:lineRule="atLeast"/>
        <w:ind w:left="43" w:right="-41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Водород, его общая характеристика и нахождение в природе. Получение водорода и его</w:t>
      </w:r>
    </w:p>
    <w:p>
      <w:pPr>
        <w:bidi w:val="0"/>
        <w:spacing w:before="10" w:after="0" w:line="265" w:lineRule="atLeast"/>
        <w:ind w:left="10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физические свойства. Меры безопасности при работе с водородом.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Химические свойства водорода. Применение водорода.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Правила ТБ. Практическая работа № 4 «Получение водорода и изучение его свойств.»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Полугодовая контрольная работа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Вода. Методы определения состава воды - анализ и синтез. Вода в природе и способы </w:t>
      </w:r>
    </w:p>
    <w:p>
      <w:pPr>
        <w:bidi w:val="0"/>
        <w:spacing w:before="10" w:after="0" w:line="265" w:lineRule="atLeast"/>
        <w:ind w:left="10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очистки. Аэрация воды.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Физические и химические свойства воды. Применение воды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Вода - растворитель. Растворы.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Массовая доля растворённого вещества</w:t>
      </w:r>
    </w:p>
    <w:p>
      <w:pPr>
        <w:bidi w:val="0"/>
        <w:spacing w:before="30" w:after="0" w:line="265" w:lineRule="atLeast"/>
        <w:ind w:left="43" w:right="-41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Правила ТБ. Практическая работа № 5 «Приготовление растворов солей с определённой</w:t>
      </w:r>
    </w:p>
    <w:p>
      <w:pPr>
        <w:bidi w:val="0"/>
        <w:spacing w:before="10" w:after="0" w:line="265" w:lineRule="atLeast"/>
        <w:ind w:left="10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массовой долей растворённого вещества»</w:t>
      </w:r>
    </w:p>
    <w:p>
      <w:pPr>
        <w:bidi w:val="0"/>
        <w:spacing w:before="44" w:after="0" w:line="265" w:lineRule="atLeast"/>
        <w:ind w:left="43" w:right="-41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Обобщение  и  повторение  по  темам  «Кислород.  Оксиды.  Горение».  «Водород».  «Вода.</w:t>
      </w:r>
      <w:r>
        <w:pict>
          <v:shape id="PathGroup" o:spid="_x0000_s1030" type="#_x0000_t75" style="width:513.3pt;height:605pt;margin-top:-1pt;margin-left:82pt;mso-position-horizontal-relative:page;position:absolute;z-index:-251653120" o:allowincell="f">
            <v:imagedata r:id="rId9" o:title=""/>
            <w10:anchorlock/>
          </v:shape>
        </w:pict>
      </w:r>
    </w:p>
    <w:p>
      <w:pPr>
        <w:bidi w:val="0"/>
        <w:spacing w:before="10" w:after="0" w:line="265" w:lineRule="atLeast"/>
        <w:ind w:left="10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Растворы».</w:t>
      </w:r>
    </w:p>
    <w:p>
      <w:pPr>
        <w:bidi w:val="0"/>
        <w:spacing w:before="30" w:after="0" w:line="265" w:lineRule="atLeast"/>
        <w:ind w:left="43" w:right="-41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Контрольная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№2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«Кислород.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Оксиды.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Горение».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«Водород».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«Вода.</w:t>
      </w:r>
    </w:p>
    <w:p>
      <w:pPr>
        <w:bidi w:val="0"/>
        <w:spacing w:before="10" w:after="0" w:line="265" w:lineRule="atLeast"/>
        <w:ind w:left="10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Растворы».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Моль — единица количества вещества. Молярная масса.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Вычисления по химическим уравнениям.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Закон Авогадро. Молярный объем газов.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Относительная плотность газов. Объемные отношения газов при химических реакциях</w:t>
      </w:r>
    </w:p>
    <w:p>
      <w:pPr>
        <w:bidi w:val="0"/>
        <w:spacing w:before="3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Оксиды: классификация, номенклатура, свойства, получение, применение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Гидроксиды. Основания: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классификация, номенклатура, получение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Химические свойства оснований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Амфотерные оксиды и гидроксиды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Кислоты. Состав. Классификация. Номенклатура. Получение кислот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Химические свойства кислот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Соли: состав, классификация, номенклатура, способы получения.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Свойства солей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Генетическая связь между основными классами неорганических веществ.</w:t>
      </w:r>
    </w:p>
    <w:p>
      <w:pPr>
        <w:bidi w:val="0"/>
        <w:spacing w:before="30" w:after="0" w:line="265" w:lineRule="atLeast"/>
        <w:ind w:left="43" w:right="-246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Правила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ТБ.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Практическая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№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6.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«Решение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экспериментальных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задач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</w:t>
      </w:r>
    </w:p>
    <w:p>
      <w:pPr>
        <w:bidi w:val="0"/>
        <w:spacing w:before="10" w:after="0" w:line="265" w:lineRule="atLeast"/>
        <w:ind w:left="10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«Важнейшие классы неорганических соединений»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№ 3 по теме</w:t>
      </w:r>
    </w:p>
    <w:p>
      <w:pPr>
        <w:bidi w:val="0"/>
        <w:spacing w:before="10" w:after="0" w:line="265" w:lineRule="atLeast"/>
        <w:ind w:left="10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«Важнейшие классы неорганических соединений»</w:t>
      </w:r>
    </w:p>
    <w:p>
      <w:pPr>
        <w:bidi w:val="0"/>
        <w:spacing w:before="19" w:after="0" w:line="275" w:lineRule="atLeast"/>
        <w:ind w:left="1008" w:right="-41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2. Периодический закон и периодическая система химических элементов Д.И. Менделеева. Строение атома.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Классификация химических элементов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Периодический закон Д.И. Менделеева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Периодическая таблица химических элементов Д.И. Менделеева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Строение атома. Состав атомных ядер. Изотопы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Строение электронных оболочек атомов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Значение периодического закона. Научные достижения Д. И. Менделеева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Обобщение и повторение темы «ПЗ и ПС ДИМ. Строение атома».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4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Промежуточная аттестационная работа</w:t>
      </w:r>
    </w:p>
    <w:p>
      <w:pPr>
        <w:bidi w:val="0"/>
        <w:spacing w:before="30" w:after="0" w:line="265" w:lineRule="atLeast"/>
        <w:ind w:left="10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3. Строение веществ. Химическая связь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Электроотрицательность химических элементов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Ковалентная связь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Ионная связь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Валентность и степень окисления. Правила определения степеней окисления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Окислительно-восстановительные реакции</w:t>
      </w:r>
    </w:p>
    <w:p>
      <w:pPr>
        <w:bidi w:val="0"/>
        <w:spacing w:before="1" w:after="0" w:line="295" w:lineRule="atLeast"/>
        <w:ind w:left="43" w:right="-22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2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Обобщение и систематизация знаний по темам «Химическая связь. Строение вещества» 67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6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по темам № 4 «ПЗ и ПС ДИМ. Строение атома. Химическая связь.</w:t>
      </w:r>
    </w:p>
    <w:p>
      <w:pPr>
        <w:bidi w:val="0"/>
        <w:spacing w:before="10" w:after="0" w:line="265" w:lineRule="atLeast"/>
        <w:ind w:left="10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Строение вещества»</w:t>
      </w:r>
    </w:p>
    <w:p>
      <w:pPr>
        <w:bidi w:val="0"/>
        <w:spacing w:before="30" w:after="0" w:line="265" w:lineRule="atLeast"/>
        <w:ind w:left="494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Всего</w:t>
      </w:r>
    </w:p>
    <w:p>
      <w:pPr>
        <w:bidi w:val="0"/>
        <w:spacing w:before="30" w:after="0" w:line="265" w:lineRule="atLeast"/>
        <w:ind w:left="250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УЧЕБНОГО ПРЕДМЕТА</w:t>
      </w:r>
    </w:p>
    <w:p>
      <w:pPr>
        <w:bidi w:val="0"/>
        <w:spacing w:before="10" w:after="0" w:line="265" w:lineRule="atLeast"/>
        <w:ind w:left="396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9 КЛАСС (68 часов)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1.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Многообразие химических реакций (16 часов)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Классификация химических реакций, реакции соединения, разложения, </w:t>
      </w:r>
    </w:p>
    <w:p>
      <w:pPr>
        <w:bidi w:val="0"/>
        <w:spacing w:before="1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замещения, обмена.</w:t>
      </w:r>
    </w:p>
    <w:p>
      <w:pPr>
        <w:bidi w:val="0"/>
        <w:spacing w:before="1" w:after="0" w:line="275" w:lineRule="atLeast"/>
        <w:ind w:left="29" w:right="613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Окислительно-восстановительные реакции. Окислитель, восстановитель, процессы окисления, восстановления. Составление уравнений окислительно-восстановительных </w:t>
      </w:r>
    </w:p>
    <w:p>
      <w:pPr>
        <w:bidi w:val="0"/>
        <w:spacing w:before="1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реакций  с помощью метода окислительно-восстановительных реакций. С помощью </w:t>
      </w:r>
    </w:p>
    <w:p>
      <w:pPr>
        <w:bidi w:val="0"/>
        <w:spacing w:before="10" w:after="0" w:line="265" w:lineRule="atLeast"/>
        <w:ind w:left="2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метода электронного баланса.</w:t>
      </w:r>
    </w:p>
    <w:tbl>
      <w:tblPr>
        <w:tblStyle w:val="TableNormal"/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413"/>
      </w:tblGrid>
      <w:tr>
        <w:tblPrEx>
          <w:tblW w:w="0" w:type="auto"/>
          <w:tblInd w:w="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49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          Тепловые эффекты химических реакций. Экзотермические и эндотермические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7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реакции. Термохимические  уравнения. Расчеты по термохимическим уравнениям.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5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Скорость химических реакций. Факторы, влияющие на скорость химических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0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реакций. Первоначальные представления о катализе. Обратимые реакции. Понятие о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67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химическом равновесии.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175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Химические реакции идущие в водных растворах. Электролиты и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17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неэлектролиты.  Ионы.  Катионы и анионы. Гидратная теория растворов.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119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Электролитическая диссоциация кислот, оснований, солей. Слабые и сильные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56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электролиты. Степень диссоциации.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103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Реакции ионного обмена. Условия протекания реакций обмена до конца.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135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Химические свойства основных классов неорганических соединений в свете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8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представлений об электролитической диссоциации и окислительно – восстановительных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37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реакциях. Понятие о гидролизе солей.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26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Практическая работа №1.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Изучение влияния условий проведения химической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941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685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реакции на её скорость.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21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 xml:space="preserve">Практическая работа 2.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Решение экспериментальных задач по теме «Свойства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941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467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кислот, оснований, солей как электролитов».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49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по темам «Классификация химических реакций» и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941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61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«Электролитическая диссоциация».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530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Входная контрольная работа.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941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41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 2. Многообразие веществ (43 часа)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103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Неметаллы. Галогены. Положение в периодической системе химических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3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элементов, строение их атомов. Нахождение в природе.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Физические и химические свойства галогенов. Получение и применение  галогенов.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0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Хлор. Физические и химические свойства хлора. Применение хлора.  Хлороводород.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26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Физические свойства. Получение. Соляная кислота и ее соли. Качественная реакция на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29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хлорид – ионы. Распознавание хлоридов, бромидов, иодидов.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3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Кислород и сера. Положение  в периодической системе химических элементов,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85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строение их атомов. Сера. Аллотропия серы. Физические и химические свойства.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Нахождение в природе. Применение серы. Сероводород. Сероводородная кислота и ее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26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соли.  Качественная реакция на сульфид- ионы. Оксид серы (IV).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5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Серная кислота. Химические свойства разбавленной и концентрированной серной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62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кислоты. Качественная реакция на сульфат- ионы. Химические реакции, лежащие в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1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основе получения серной  кислоты в промышленности. Применение серной кислоты.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58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Азот и фосфор. Положение в периодической системе химических элементов,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1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строение их атомов. Азот, физические и химические свойства, получение и применение.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38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Круговорот азота в природе. Аммиак. Физические и химические свойства, получение,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45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применение. Соли аммония. Азотная кислота и ее свойства. Окислительные свойства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4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азотной кислоты. Получение азотной  кислоты в лаборатории. Химические реакции,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3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лежащие в основе получения азотной кислоты в промышленности. Применение. Соли.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71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Азотные удобрения.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34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Фосфор. Аллотропия. Физические и химические  свойства. Оксид фосфора (V).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01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Фосфорная кислота, ее соли и удобрения.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7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Углерод и кремний. Положение в периодической системе, строение атомов.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Углерод. Аллотропия. Физические и химические свойства углерода. Адсорбция. Угарный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3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газ. Углекислый газ. Угольная кислота и ее соли. Качественная реакция на карбонат –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40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ионы. Круговорот в природе. Кремний. Оксид кремния (IV). Кремниевая кислота и ее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701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соли. Стекло. Цемент.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739" w:type="dxa"/>
              <w:right w:w="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Металлы. Положение  в периодической системе, строение атомов. Металлическая 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связь. Физические свойства. Ряд активности металлов. свойства металлов. Общие способы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6"/>
        </w:trPr>
        <w:tc>
          <w:tcPr>
            <w:tcW w:w="9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62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получения. Сплавы металлов.</w:t>
            </w:r>
          </w:p>
        </w:tc>
      </w:tr>
    </w:tbl>
    <w:p>
      <w:pPr>
        <w:bidi w:val="0"/>
        <w:spacing w:before="14" w:after="0" w:line="275" w:lineRule="atLeast"/>
        <w:ind w:left="29" w:right="1315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Щелочные металлы. Положение  в периодической системе, строение атомов. Физические  и химические свойства.  Применение. Нахождение в природе.</w:t>
      </w:r>
    </w:p>
    <w:p>
      <w:pPr>
        <w:bidi w:val="0"/>
        <w:spacing w:before="1" w:after="0" w:line="275" w:lineRule="atLeast"/>
        <w:ind w:left="29" w:right="800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Щелочноземельные металлы. Положение  в периодической системе, строение атомов. Физические  и химические свойства.  Применение. Нахождение в природе. Магний и кальций , их важнейшие соединения. Жесткость воды и способы ее устранения.</w:t>
      </w:r>
    </w:p>
    <w:p>
      <w:pPr>
        <w:bidi w:val="0"/>
        <w:spacing w:before="1" w:after="0" w:line="275" w:lineRule="atLeast"/>
        <w:ind w:left="29" w:right="678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Алюминий. Положение  в периодической системе, строение атомов. Физические  и химические свойства.  Применение. Нахождение в природе. Амфотерность оксида и гидроксида алюминия.</w:t>
      </w:r>
    </w:p>
    <w:p>
      <w:pPr>
        <w:bidi w:val="0"/>
        <w:spacing w:before="1" w:after="0" w:line="275" w:lineRule="atLeast"/>
        <w:ind w:left="29" w:right="999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Железо. Положение  в периодической системе, строение атомов. Физические  и химические свойства.  Применение. Нахождение в природе. Важнейшие соединения железа: оксиды, гидроксиды и соли  железа (II) и железа (III). Качественная реакция на ионы.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Практическая работа 3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Получение  соляной кислоты и изучение ее свойств.</w:t>
      </w:r>
    </w:p>
    <w:p>
      <w:pPr>
        <w:bidi w:val="0"/>
        <w:spacing w:before="1" w:after="0" w:line="275" w:lineRule="atLeast"/>
        <w:ind w:left="29" w:right="701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Практическая работа 4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Решение экспериментальных задач по теме «Кислород и сера».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Практическая работа 5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Получение  аммиака и изучение его свойств.</w:t>
      </w:r>
    </w:p>
    <w:p>
      <w:pPr>
        <w:bidi w:val="0"/>
        <w:spacing w:before="1" w:after="0" w:line="275" w:lineRule="atLeast"/>
        <w:ind w:left="29" w:right="894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Практическая работа 6.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Получение оксида углерода (IV) изучение его свойств. Распознавание карбонатов.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 xml:space="preserve"> </w:t>
      </w:r>
    </w:p>
    <w:p>
      <w:pPr>
        <w:bidi w:val="0"/>
        <w:spacing w:before="1" w:after="0" w:line="275" w:lineRule="atLeast"/>
        <w:ind w:left="29" w:right="765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Практическая работа 7.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Решение экспериментальных задач по теме «Металлы и их соединения».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Контрольная работа № 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 теме «Неметаллы».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Контрольная работа № 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 теме «Металлы».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Полугодовая контрольная работа</w:t>
      </w:r>
    </w:p>
    <w:p>
      <w:pPr>
        <w:bidi w:val="0"/>
        <w:spacing w:before="1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Промежуточная аттестационная работа</w:t>
      </w:r>
    </w:p>
    <w:p>
      <w:pPr>
        <w:bidi w:val="0"/>
        <w:spacing w:before="286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3. Краткий обзор важнейших органических веществ (9 часов)</w:t>
      </w:r>
    </w:p>
    <w:p>
      <w:pPr>
        <w:bidi w:val="0"/>
        <w:spacing w:before="1" w:after="0" w:line="275" w:lineRule="atLeast"/>
        <w:ind w:left="29" w:right="806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>
      <w:pPr>
        <w:bidi w:val="0"/>
        <w:spacing w:before="1" w:after="0" w:line="275" w:lineRule="atLeast"/>
        <w:ind w:left="29" w:right="1149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>
      <w:pPr>
        <w:bidi w:val="0"/>
        <w:spacing w:before="1" w:after="0" w:line="275" w:lineRule="atLeast"/>
        <w:ind w:left="29" w:right="1288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Непредельные углеводороды. Этиленовый ряд непредельных углеводородов. Этилен. Физические и химические свойства этилена. Реакция  присоединения. Качественные реакции. Реакция полимеризации. Полиэтилен. Применение этилена. Ацетиленовый ряд непредельных углеводородов. Ацетилен. Свойства ацетилена. Применение.</w:t>
      </w:r>
    </w:p>
    <w:p>
      <w:pPr>
        <w:bidi w:val="0"/>
        <w:spacing w:before="1" w:after="0" w:line="275" w:lineRule="atLeast"/>
        <w:ind w:left="29" w:right="821" w:firstLine="71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Производные углеводородов. Краткий обзор органических соединений: одноатомные спирты, Многоатомные спирты, карбоновые кислоты, Сложные эфиры, жиры, углеводы, аминокислоты, белки. Роль белков в организме.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>
      <w:pPr>
        <w:bidi w:val="0"/>
        <w:spacing w:before="130" w:after="0" w:line="265" w:lineRule="atLeast"/>
        <w:ind w:left="7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Формы организации учебных занятий: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Урок, лабораторная работа.</w:t>
      </w:r>
      <w:r>
        <w:pict>
          <v:shape id="PathGroup" o:spid="_x0000_s1031" type="#_x0000_t75" style="width:474pt;height:4pt;margin-top:17.88pt;margin-left:82pt;mso-position-horizontal-relative:page;position:absolute;z-index:251664384" o:allowincell="f">
            <v:imagedata r:id="rId10" o:title=""/>
            <w10:anchorlock/>
          </v:shape>
        </w:pict>
      </w:r>
    </w:p>
    <w:p>
      <w:pPr>
        <w:bidi w:val="0"/>
        <w:spacing w:before="134" w:after="0" w:line="275" w:lineRule="atLeast"/>
        <w:ind w:left="29" w:right="1020" w:firstLine="71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виды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учебной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деятельности: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слушание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объяснений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учителя,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слушание и анализ выступлений своих товарищей,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самостоятельная работа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учебником,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работа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9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9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научно-популярной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9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литературой,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9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написание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9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рефератов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9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докладов,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решение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3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текстовых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3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количественных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3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3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качественных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3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задач,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выполнение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заданий по разграничению понятий,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систематизация учебного материала,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наблюдение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демонстрациями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учителя,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просмотр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учебных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фильмов,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нализ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графиков,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таблиц,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схем, объяснение наблюдаемых явлений,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зучение устройства приборов по моделям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чертежам,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нализ проблемных ситуаций,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решение экспериментальных задач,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работа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раздаточным материалом,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постановка опытов для демонстрации классу,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выполнение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фронтальных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13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лабораторных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13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работ,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выполнение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13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работ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13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практикума,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проведение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444444"/>
          <w:spacing w:val="0"/>
          <w:w w:val="100"/>
          <w:sz w:val="24"/>
          <w:szCs w:val="24"/>
          <w:u w:val="none"/>
          <w:rtl w:val="0"/>
        </w:rPr>
        <w:t>исследовательского эксперимента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auto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выполнение.</w:t>
      </w:r>
    </w:p>
    <w:p>
      <w:pPr>
        <w:bidi w:val="0"/>
        <w:spacing w:before="130" w:after="0" w:line="265" w:lineRule="atLeast"/>
        <w:ind w:left="269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ТЕМАТИЧЕСКОЕ ПЛАНИРОВАНИЕ</w:t>
      </w:r>
    </w:p>
    <w:p>
      <w:pPr>
        <w:bidi w:val="0"/>
        <w:spacing w:before="146" w:after="0" w:line="287" w:lineRule="atLeast"/>
        <w:ind w:left="667" w:right="-200" w:firstLine="0"/>
        <w:jc w:val="both"/>
        <w:outlineLvl w:val="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6"/>
          <w:szCs w:val="26"/>
          <w:u w:val="none"/>
          <w:rtl w:val="0"/>
        </w:rPr>
        <w:t>с указанием количества часов, отводимых на освоение каждой темы</w:t>
      </w:r>
      <w:r>
        <w:pict>
          <v:shape id="PathGroup" o:spid="_x0000_s1032" type="#_x0000_t75" style="width:475pt;height:4pt;margin-top:20.24pt;margin-left:82pt;mso-position-horizontal-relative:page;position:absolute;z-index:251665408" o:allowincell="f">
            <v:imagedata r:id="rId11" o:title=""/>
            <w10:anchorlock/>
          </v:shape>
        </w:pict>
      </w:r>
    </w:p>
    <w:p>
      <w:pPr>
        <w:numPr>
          <w:ilvl w:val="0"/>
          <w:numId w:val="34"/>
        </w:numPr>
        <w:bidi w:val="0"/>
        <w:spacing w:before="165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</w:t>
      </w:r>
      <w:r>
        <w:pict>
          <v:shape id="PathGroup" o:spid="_x0000_s1033" type="#_x0000_t75" style="width:513.3pt;height:618pt;margin-top:5.53pt;margin-left:82pt;mso-position-horizontal-relative:page;position:absolute;z-index:-251650048" o:allowincell="f">
            <v:imagedata r:id="rId12" o:title=""/>
            <w10:anchorlock/>
          </v:shape>
        </w:pict>
      </w:r>
    </w:p>
    <w:p>
      <w:pPr>
        <w:bidi w:val="0"/>
        <w:spacing w:before="10" w:after="0" w:line="265" w:lineRule="atLeast"/>
        <w:ind w:left="34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п/п</w:t>
      </w:r>
    </w:p>
    <w:p>
      <w:pPr>
        <w:bidi w:val="0"/>
        <w:spacing w:before="3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1. Многообразие химических реакций</w:t>
      </w:r>
    </w:p>
    <w:p>
      <w:pPr>
        <w:bidi w:val="0"/>
        <w:spacing w:before="30" w:after="0" w:line="265" w:lineRule="atLeast"/>
        <w:ind w:left="43" w:right="-27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Окислительно- восстановительные реакции. Реакции соединения, разложения, замещения,</w:t>
      </w:r>
    </w:p>
    <w:p>
      <w:pPr>
        <w:bidi w:val="0"/>
        <w:spacing w:before="1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обмена с точки зрения окисления и восстановления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Входная контрольная работа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Тепловые эффекты химических реакций. Экзо- и эндотермические реакции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Скорость химической реакции. Первоначальные представления о катализе.</w:t>
      </w:r>
    </w:p>
    <w:p>
      <w:pPr>
        <w:bidi w:val="0"/>
        <w:spacing w:before="30" w:after="0" w:line="265" w:lineRule="atLeast"/>
        <w:ind w:left="43" w:right="-354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№1 Изучение влияния условий проведения химической реакции на её</w:t>
      </w:r>
    </w:p>
    <w:p>
      <w:pPr>
        <w:bidi w:val="0"/>
        <w:spacing w:before="1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скорость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Обратимые и необратимые реакции. Понятие о химическом равновесии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7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Сущность процесса электролитической  диссоциации.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3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Диссоциация кислот, оснований, солей.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9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7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Слабые и сильные   электролиты. Степень диссоциации.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Реакции ионного обмена и условия их протекания.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Химические свойства основных  классов неорганических соединений в свете </w:t>
      </w:r>
    </w:p>
    <w:p>
      <w:pPr>
        <w:bidi w:val="0"/>
        <w:spacing w:before="10" w:after="0" w:line="265" w:lineRule="atLeast"/>
        <w:ind w:left="105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представлений об электролитической диссоциации и ОВР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Гидролиз солей</w:t>
      </w:r>
    </w:p>
    <w:p>
      <w:pPr>
        <w:numPr>
          <w:ilvl w:val="0"/>
          <w:numId w:val="35"/>
        </w:numPr>
        <w:bidi w:val="0"/>
        <w:spacing w:before="19" w:after="0" w:line="275" w:lineRule="atLeast"/>
        <w:ind w:right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2. Решение экспериментальных задач по теме «Свойства кислот, оснований, солей как электролитов».</w:t>
      </w:r>
    </w:p>
    <w:p>
      <w:pPr>
        <w:numPr>
          <w:ilvl w:val="0"/>
          <w:numId w:val="35"/>
        </w:numPr>
        <w:bidi w:val="0"/>
        <w:spacing w:before="21" w:after="0" w:line="275" w:lineRule="atLeast"/>
        <w:ind w:right="118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№ 1 по темам «Классификация химических реакций» и «Электролитическая диссоциация».</w:t>
      </w:r>
    </w:p>
    <w:p>
      <w:pPr>
        <w:bidi w:val="0"/>
        <w:spacing w:before="3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2. Многообразие веществ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15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Положение галогенов в ПСХЭ и строение их атомов. Свойства. Получение. Применение </w:t>
      </w:r>
    </w:p>
    <w:p>
      <w:pPr>
        <w:bidi w:val="0"/>
        <w:spacing w:before="10" w:after="0" w:line="265" w:lineRule="atLeast"/>
        <w:ind w:left="105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галогенов</w:t>
      </w:r>
    </w:p>
    <w:p>
      <w:pPr>
        <w:bidi w:val="0"/>
        <w:spacing w:before="30" w:after="0" w:line="265" w:lineRule="atLeast"/>
        <w:ind w:left="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16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1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Хлор. Свойства и применение хлора.</w:t>
      </w:r>
    </w:p>
    <w:p>
      <w:pPr>
        <w:numPr>
          <w:ilvl w:val="0"/>
          <w:numId w:val="36"/>
        </w:numPr>
        <w:bidi w:val="0"/>
        <w:spacing w:before="3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Хлороводород: получение и свойства.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Соляная кислота и ее соли.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3. Получение  соляной кислоты и изучение ее свойств.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Положение кислорода и серы в ПСХЭ и строение их атомов. Аллотропия серы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Свойства и применение серы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Сероводород. Сульфиды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Оксид серы (IV). Серная кислота и ее соли.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Оксид серы (VI). Серная кислота и ее соли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4. Решение экспериментальных задач по теме «Кислород и сера»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Решение расчетных задач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Положение азота и фосфора в ПСХЭ и строение их атомов. Азот: свойства и применение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Аммиак. Физические и химические свойства, получение, применение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5.Получение  аммиака и изучение его свойств.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Соли аммония.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Азотная кислота. Строение молекулы. Свойства разбавленной азотной кислоты</w:t>
      </w:r>
    </w:p>
    <w:p>
      <w:pPr>
        <w:numPr>
          <w:ilvl w:val="0"/>
          <w:numId w:val="36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Свойства концентрированной   азотной кислоты</w:t>
      </w:r>
    </w:p>
    <w:p>
      <w:pPr>
        <w:numPr>
          <w:ilvl w:val="0"/>
          <w:numId w:val="37"/>
        </w:numPr>
        <w:bidi w:val="0"/>
        <w:spacing w:before="4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Соли азотной кислоты. Азотные удобрения.</w:t>
      </w:r>
      <w:r>
        <w:pict>
          <v:shape id="PathGroup" o:spid="_x0000_s1034" type="#_x0000_t75" style="width:513.3pt;height:592pt;margin-top:-1pt;margin-left:82pt;mso-position-horizontal-relative:page;position:absolute;z-index:-251649024" o:allowincell="f">
            <v:imagedata r:id="rId13" o:title=""/>
            <w10:anchorlock/>
          </v:shape>
        </w:pic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Полугодовая контрольная работа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Фосфор. Аллотропия. Свойства.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Оксид фосфора (V). Фосфорная кислота, ее соли. Фосфорные удобрения.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Положение углерода  и кремния в ПСХЭ и строение их атомов. Аллотропия углерода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Химические свойства углерода. Адсорбция.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Угарный газ, свойства, физиологическое действие на организм.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Углекислый газ. Угольная кислота и ее соли. Круговорот углерода в природе.</w:t>
      </w:r>
    </w:p>
    <w:p>
      <w:pPr>
        <w:numPr>
          <w:ilvl w:val="0"/>
          <w:numId w:val="37"/>
        </w:numPr>
        <w:bidi w:val="0"/>
        <w:spacing w:before="21" w:after="0" w:line="275" w:lineRule="atLeast"/>
        <w:ind w:right="90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6. Получение оксида углерода (IV) изучение его свойств. Распознавание карбонатов.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Кремний и его соединения. Стекло. Цемент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Обобщение по теме «Неметаллы»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№ 2 по теме «Неметаллы».</w:t>
      </w:r>
    </w:p>
    <w:p>
      <w:pPr>
        <w:numPr>
          <w:ilvl w:val="0"/>
          <w:numId w:val="37"/>
        </w:numPr>
        <w:bidi w:val="0"/>
        <w:spacing w:before="21" w:after="0" w:line="275" w:lineRule="atLeast"/>
        <w:ind w:right="-26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Положение металлов в периодической системе. Металлическая связь. Физические свойств металлов. Сплавы металлов.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Нахождение в природе. Общие способы получения.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Химические свойства металлов. Электрохимический ряд напряжений металлов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Щелочные металлы. Нахождение в природе. Физические и химические свойства.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Оксиды и гидроксиды щелочных металлов. Применение</w:t>
      </w:r>
    </w:p>
    <w:p>
      <w:pPr>
        <w:numPr>
          <w:ilvl w:val="0"/>
          <w:numId w:val="37"/>
        </w:numPr>
        <w:bidi w:val="0"/>
        <w:spacing w:before="21" w:after="0" w:line="275" w:lineRule="atLeast"/>
        <w:ind w:right="57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Щелочно-земельные металлы. Нахождение в природе. Кальций и его соединения. Жесткость воды и способы ее устранения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Алюминий. Нахождение в природе. Свойства алюминия.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Амфотерность оксида и гидроксида алюминия.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Железо. Нахождение в природе. Свойства железа.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Соединения  железа</w:t>
      </w:r>
    </w:p>
    <w:p>
      <w:pPr>
        <w:numPr>
          <w:ilvl w:val="0"/>
          <w:numId w:val="37"/>
        </w:numPr>
        <w:bidi w:val="0"/>
        <w:spacing w:before="21" w:after="0" w:line="275" w:lineRule="atLeast"/>
        <w:ind w:right="46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 7 Решение экспериментальных задач по теме « Металлы и их соединения»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Контрольная работа № 3 по теме «Металлы»</w:t>
      </w:r>
    </w:p>
    <w:p>
      <w:pPr>
        <w:numPr>
          <w:ilvl w:val="0"/>
          <w:numId w:val="37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Промежуточная аттестационная работа</w:t>
      </w:r>
    </w:p>
    <w:p>
      <w:pPr>
        <w:bidi w:val="0"/>
        <w:spacing w:before="30" w:after="0" w:line="265" w:lineRule="atLeast"/>
        <w:ind w:left="99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3. Краткий обзор важнейших органических веществ</w:t>
      </w:r>
    </w:p>
    <w:p>
      <w:pPr>
        <w:numPr>
          <w:ilvl w:val="0"/>
          <w:numId w:val="38"/>
        </w:numPr>
        <w:bidi w:val="0"/>
        <w:spacing w:before="3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Органическая химия.  </w:t>
      </w:r>
    </w:p>
    <w:p>
      <w:pPr>
        <w:numPr>
          <w:ilvl w:val="0"/>
          <w:numId w:val="38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Углеводороды. Предельные (насыщенные) углеводороды.</w:t>
      </w:r>
    </w:p>
    <w:p>
      <w:pPr>
        <w:numPr>
          <w:ilvl w:val="0"/>
          <w:numId w:val="38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Непредельные (ненасыщенные) углеводороды.</w:t>
      </w:r>
    </w:p>
    <w:p>
      <w:pPr>
        <w:numPr>
          <w:ilvl w:val="0"/>
          <w:numId w:val="38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Производные углеводородов. Спирты.</w:t>
      </w:r>
    </w:p>
    <w:p>
      <w:pPr>
        <w:numPr>
          <w:ilvl w:val="0"/>
          <w:numId w:val="38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Карбоновые кислоты. Сложные эфиры, жиры.</w:t>
      </w:r>
    </w:p>
    <w:p>
      <w:pPr>
        <w:numPr>
          <w:ilvl w:val="0"/>
          <w:numId w:val="38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Углеводы.</w:t>
      </w:r>
    </w:p>
    <w:p>
      <w:pPr>
        <w:numPr>
          <w:ilvl w:val="0"/>
          <w:numId w:val="38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Аминокислоты.  Белки.</w:t>
      </w:r>
    </w:p>
    <w:p>
      <w:pPr>
        <w:numPr>
          <w:ilvl w:val="0"/>
          <w:numId w:val="38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Полимеры</w:t>
      </w:r>
    </w:p>
    <w:p>
      <w:pPr>
        <w:numPr>
          <w:ilvl w:val="0"/>
          <w:numId w:val="38"/>
        </w:numPr>
        <w:bidi w:val="0"/>
        <w:spacing w:before="3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Обобщающий урок по теме «Важнейшие органические соединения»</w:t>
      </w:r>
    </w:p>
    <w:p>
      <w:pPr>
        <w:bidi w:val="0"/>
        <w:spacing w:before="30" w:after="0" w:line="265" w:lineRule="atLeast"/>
        <w:ind w:left="496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Всего</w:t>
      </w:r>
    </w:p>
    <w:sectPr>
      <w:type w:val="continuous"/>
      <w:pgSz w:w="11906" w:h="16838"/>
      <w:pgMar w:top="1120" w:right="0" w:bottom="1120" w:left="1672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№"/>
      <w:lvlJc w:val="left"/>
      <w:pPr>
        <w:tabs>
          <w:tab w:val="num" w:pos="466"/>
        </w:tabs>
        <w:ind w:left="466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•"/>
      <w:lvlJc w:val="left"/>
      <w:pPr>
        <w:tabs>
          <w:tab w:val="num" w:pos="2181"/>
        </w:tabs>
        <w:ind w:left="2181" w:hanging="73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•"/>
      <w:lvlJc w:val="left"/>
      <w:pPr>
        <w:tabs>
          <w:tab w:val="num" w:pos="2181"/>
        </w:tabs>
        <w:ind w:left="2181" w:hanging="73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•"/>
      <w:lvlJc w:val="left"/>
      <w:pPr>
        <w:tabs>
          <w:tab w:val="num" w:pos="2181"/>
        </w:tabs>
        <w:ind w:left="2181" w:hanging="73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•"/>
      <w:lvlJc w:val="left"/>
      <w:pPr>
        <w:tabs>
          <w:tab w:val="num" w:pos="2181"/>
        </w:tabs>
        <w:ind w:left="2181" w:hanging="73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•"/>
      <w:lvlJc w:val="left"/>
      <w:pPr>
        <w:tabs>
          <w:tab w:val="num" w:pos="2181"/>
        </w:tabs>
        <w:ind w:left="2181" w:hanging="73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B"/>
    <w:multiLevelType w:val="multilevel"/>
    <w:tmpl w:val="0000000B"/>
    <w:lvl w:ilvl="0">
      <w:start w:val="5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0C"/>
    <w:multiLevelType w:val="multilevel"/>
    <w:tmpl w:val="0000000C"/>
    <w:lvl w:ilvl="0">
      <w:start w:val="6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lvl w:ilvl="0">
      <w:start w:val="8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0000011"/>
    <w:multiLevelType w:val="multilevel"/>
    <w:tmpl w:val="00000011"/>
    <w:lvl w:ilvl="0">
      <w:start w:val="3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00000012"/>
    <w:multiLevelType w:val="multilevel"/>
    <w:tmpl w:val="00000012"/>
    <w:lvl w:ilvl="0">
      <w:start w:val="4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4"/>
    <w:multiLevelType w:val="multilevel"/>
    <w:tmpl w:val="00000014"/>
    <w:lvl w:ilvl="0">
      <w:start w:val="6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0000015"/>
    <w:multiLevelType w:val="multilevel"/>
    <w:tmpl w:val="00000015"/>
    <w:lvl w:ilvl="0">
      <w:start w:val="7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00000016"/>
    <w:multiLevelType w:val="multilevel"/>
    <w:tmpl w:val="00000016"/>
    <w:lvl w:ilvl="0">
      <w:start w:val="8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multilevel"/>
    <w:tmpl w:val="00000017"/>
    <w:lvl w:ilvl="0">
      <w:start w:val="9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00000019"/>
    <w:multiLevelType w:val="multilevel"/>
    <w:tmpl w:val="00000019"/>
    <w:lvl w:ilvl="0">
      <w:start w:val="2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0000001A"/>
    <w:multiLevelType w:val="multilevel"/>
    <w:tmpl w:val="0000001A"/>
    <w:lvl w:ilvl="0">
      <w:start w:val="3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B"/>
    <w:multiLevelType w:val="multilevel"/>
    <w:tmpl w:val="0000001B"/>
    <w:lvl w:ilvl="0">
      <w:start w:val="4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0000001C"/>
    <w:multiLevelType w:val="multilevel"/>
    <w:tmpl w:val="0000001C"/>
    <w:lvl w:ilvl="0">
      <w:start w:val="5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0000001D"/>
    <w:multiLevelType w:val="multilevel"/>
    <w:tmpl w:val="0000001D"/>
    <w:lvl w:ilvl="0">
      <w:start w:val="6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0000001E"/>
    <w:multiLevelType w:val="multilevel"/>
    <w:tmpl w:val="0000001E"/>
    <w:lvl w:ilvl="0">
      <w:start w:val="7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0000001F"/>
    <w:multiLevelType w:val="multilevel"/>
    <w:tmpl w:val="0000001F"/>
    <w:lvl w:ilvl="0">
      <w:start w:val="8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00000020"/>
    <w:multiLevelType w:val="multilevel"/>
    <w:tmpl w:val="00000020"/>
    <w:lvl w:ilvl="0">
      <w:start w:val="9"/>
      <w:numFmt w:val="decimal"/>
      <w:lvlText w:val="%1."/>
      <w:lvlJc w:val="left"/>
      <w:pPr>
        <w:tabs>
          <w:tab w:val="num" w:pos="749"/>
        </w:tabs>
        <w:ind w:left="749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№"/>
      <w:lvlJc w:val="left"/>
      <w:pPr>
        <w:tabs>
          <w:tab w:val="num" w:pos="5077"/>
        </w:tabs>
        <w:ind w:left="5077" w:hanging="467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№"/>
      <w:lvlJc w:val="left"/>
      <w:pPr>
        <w:tabs>
          <w:tab w:val="num" w:pos="5086"/>
        </w:tabs>
        <w:ind w:left="5086" w:hanging="4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multilevel"/>
    <w:tmpl w:val="00000023"/>
    <w:lvl w:ilvl="0">
      <w:start w:val="13"/>
      <w:numFmt w:val="decimal"/>
      <w:lvlText w:val="%1 "/>
      <w:lvlJc w:val="left"/>
      <w:pPr>
        <w:tabs>
          <w:tab w:val="num" w:pos="993"/>
        </w:tabs>
        <w:ind w:left="993" w:hanging="95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00000024"/>
    <w:multiLevelType w:val="multilevel"/>
    <w:tmpl w:val="00000024"/>
    <w:lvl w:ilvl="0">
      <w:start w:val="17"/>
      <w:numFmt w:val="decimal"/>
      <w:lvlText w:val="%1 "/>
      <w:lvlJc w:val="left"/>
      <w:pPr>
        <w:tabs>
          <w:tab w:val="num" w:pos="993"/>
        </w:tabs>
        <w:ind w:left="993" w:hanging="95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00000025"/>
    <w:multiLevelType w:val="multilevel"/>
    <w:tmpl w:val="00000025"/>
    <w:lvl w:ilvl="0">
      <w:start w:val="33"/>
      <w:numFmt w:val="decimal"/>
      <w:lvlText w:val="%1 "/>
      <w:lvlJc w:val="left"/>
      <w:pPr>
        <w:tabs>
          <w:tab w:val="num" w:pos="993"/>
        </w:tabs>
        <w:ind w:left="993" w:hanging="95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00000026"/>
    <w:multiLevelType w:val="multilevel"/>
    <w:tmpl w:val="00000026"/>
    <w:lvl w:ilvl="0">
      <w:start w:val="58"/>
      <w:numFmt w:val="decimal"/>
      <w:lvlText w:val="%1 "/>
      <w:lvlJc w:val="left"/>
      <w:pPr>
        <w:tabs>
          <w:tab w:val="num" w:pos="1053"/>
        </w:tabs>
        <w:ind w:left="1053" w:hanging="101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