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F" w:rsidRPr="00871EFF" w:rsidRDefault="00871EFF" w:rsidP="00871EF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FF">
        <w:rPr>
          <w:rFonts w:ascii="Times New Roman" w:eastAsia="Times New Roman" w:hAnsi="Times New Roman" w:cs="Times New Roman"/>
          <w:sz w:val="24"/>
          <w:szCs w:val="24"/>
          <w:lang w:eastAsia="ru-RU"/>
        </w:rPr>
        <w:t>1 Снижение заболеваемости детей и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EFF" w:rsidRPr="00871EFF" w:rsidRDefault="00871EFF" w:rsidP="00871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контроля качества и безопасности питания учащихся.</w:t>
      </w:r>
    </w:p>
    <w:p w:rsidR="00871EFF" w:rsidRPr="00871EFF" w:rsidRDefault="00871EFF" w:rsidP="00871EF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1E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и укрепление материально-технической базы школьной столовой</w:t>
      </w:r>
    </w:p>
    <w:p w:rsidR="00871EFF" w:rsidRPr="00871EFF" w:rsidRDefault="00871EFF" w:rsidP="00871EF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FF">
        <w:rPr>
          <w:rFonts w:ascii="Times New Roman" w:eastAsia="Times New Roman" w:hAnsi="Times New Roman" w:cs="Times New Roman"/>
          <w:sz w:val="24"/>
          <w:szCs w:val="24"/>
          <w:lang w:eastAsia="ru-RU"/>
        </w:rPr>
        <w:t>4  Организация пропаганды среди учащихся и их родителей принципов рационального здорового питания.</w:t>
      </w:r>
    </w:p>
    <w:p w:rsidR="00871EFF" w:rsidRPr="00871EFF" w:rsidRDefault="00871EFF" w:rsidP="00871E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питания и здорового образа жизни у школьников.</w:t>
      </w:r>
    </w:p>
    <w:p w:rsidR="00E637CA" w:rsidRDefault="00E637CA"/>
    <w:sectPr w:rsidR="00E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0059"/>
    <w:multiLevelType w:val="multilevel"/>
    <w:tmpl w:val="2E640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31203"/>
    <w:multiLevelType w:val="multilevel"/>
    <w:tmpl w:val="3D3C8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C6"/>
    <w:rsid w:val="006B36C6"/>
    <w:rsid w:val="00871EFF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2017-09-14T08:33:00Z</dcterms:created>
  <dcterms:modified xsi:type="dcterms:W3CDTF">2017-09-14T08:34:00Z</dcterms:modified>
</cp:coreProperties>
</file>